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1D5" w:rsidRDefault="00121D1F">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4.2pt;margin-top:-.25pt;width:516.3pt;height:95.25pt;z-index:251653632" fillcolor="#4f81bd">
            <v:shadow on="t" type="perspective" color="#243f60" opacity=".5" offset="1pt" offset2="-1pt"/>
            <v:textbox inset="5.85pt,.7pt,5.85pt,.7pt">
              <w:txbxContent>
                <w:p w:rsidR="00A671D5" w:rsidRPr="006A5AD9" w:rsidRDefault="00A671D5" w:rsidP="00DB6229">
                  <w:pPr>
                    <w:jc w:val="center"/>
                    <w:rPr>
                      <w:rFonts w:ascii="HG丸ｺﾞｼｯｸM-PRO" w:eastAsia="HG丸ｺﾞｼｯｸM-PRO"/>
                      <w:b/>
                      <w:color w:val="FFFFFF"/>
                      <w:sz w:val="24"/>
                      <w:szCs w:val="24"/>
                    </w:rPr>
                  </w:pPr>
                  <w:r w:rsidRPr="006A5AD9">
                    <w:rPr>
                      <w:rFonts w:ascii="HG丸ｺﾞｼｯｸM-PRO" w:eastAsia="HG丸ｺﾞｼｯｸM-PRO" w:hint="eastAsia"/>
                      <w:b/>
                      <w:color w:val="FFFFFF"/>
                      <w:sz w:val="24"/>
                      <w:szCs w:val="24"/>
                    </w:rPr>
                    <w:t>北海道の特性を活かした低炭素社会の実現に資する製品開発を支援します</w:t>
                  </w:r>
                </w:p>
                <w:p w:rsidR="00A671D5" w:rsidRPr="006A5AD9" w:rsidRDefault="00A671D5" w:rsidP="00DB6229">
                  <w:pPr>
                    <w:jc w:val="center"/>
                    <w:rPr>
                      <w:rFonts w:ascii="HG丸ｺﾞｼｯｸM-PRO" w:eastAsia="HG丸ｺﾞｼｯｸM-PRO"/>
                      <w:b/>
                      <w:imprint/>
                      <w:color w:val="FFFF00"/>
                      <w:sz w:val="44"/>
                      <w:szCs w:val="44"/>
                    </w:rPr>
                  </w:pPr>
                  <w:r w:rsidRPr="006A5AD9">
                    <w:rPr>
                      <w:rFonts w:ascii="HG丸ｺﾞｼｯｸM-PRO" w:eastAsia="HG丸ｺﾞｼｯｸM-PRO" w:hint="eastAsia"/>
                      <w:b/>
                      <w:imprint/>
                      <w:color w:val="FFFF00"/>
                      <w:sz w:val="44"/>
                      <w:szCs w:val="44"/>
                    </w:rPr>
                    <w:t>道産エネルギー製品開発支援事業補助金</w:t>
                  </w:r>
                </w:p>
                <w:p w:rsidR="00A671D5" w:rsidRPr="006A5AD9" w:rsidRDefault="00121D1F" w:rsidP="00DB6229">
                  <w:pPr>
                    <w:jc w:val="center"/>
                    <w:rPr>
                      <w:rFonts w:ascii="HG丸ｺﾞｼｯｸM-PRO" w:eastAsia="HG丸ｺﾞｼｯｸM-PRO"/>
                      <w:b/>
                      <w:color w:val="FFFFFF"/>
                      <w:sz w:val="40"/>
                      <w:szCs w:val="40"/>
                    </w:rPr>
                  </w:pPr>
                  <w:r>
                    <w:rPr>
                      <w:rFonts w:ascii="HG丸ｺﾞｼｯｸM-PRO" w:eastAsia="HG丸ｺﾞｼｯｸM-PRO" w:hint="eastAsia"/>
                      <w:b/>
                      <w:color w:val="FFFFFF"/>
                      <w:sz w:val="40"/>
                      <w:szCs w:val="40"/>
                    </w:rPr>
                    <w:t>平成</w:t>
                  </w:r>
                  <w:r>
                    <w:rPr>
                      <w:rFonts w:ascii="HG丸ｺﾞｼｯｸM-PRO" w:eastAsia="HG丸ｺﾞｼｯｸM-PRO"/>
                      <w:b/>
                      <w:color w:val="FFFFFF"/>
                      <w:sz w:val="40"/>
                      <w:szCs w:val="40"/>
                    </w:rPr>
                    <w:t>２７年度</w:t>
                  </w:r>
                  <w:r>
                    <w:rPr>
                      <w:rFonts w:ascii="HG丸ｺﾞｼｯｸM-PRO" w:eastAsia="HG丸ｺﾞｼｯｸM-PRO" w:hint="eastAsia"/>
                      <w:b/>
                      <w:color w:val="FFFFFF"/>
                      <w:sz w:val="40"/>
                      <w:szCs w:val="40"/>
                    </w:rPr>
                    <w:t xml:space="preserve"> </w:t>
                  </w:r>
                  <w:r w:rsidR="00A671D5" w:rsidRPr="006A5AD9">
                    <w:rPr>
                      <w:rFonts w:ascii="HG丸ｺﾞｼｯｸM-PRO" w:eastAsia="HG丸ｺﾞｼｯｸM-PRO" w:hint="eastAsia"/>
                      <w:b/>
                      <w:color w:val="FFFFFF"/>
                      <w:sz w:val="40"/>
                      <w:szCs w:val="40"/>
                    </w:rPr>
                    <w:t>対象事業募集のご案内</w:t>
                  </w:r>
                </w:p>
              </w:txbxContent>
            </v:textbox>
          </v:shape>
        </w:pict>
      </w:r>
    </w:p>
    <w:p w:rsidR="00A671D5" w:rsidRDefault="00A671D5"/>
    <w:p w:rsidR="00A671D5" w:rsidRDefault="00A671D5"/>
    <w:p w:rsidR="00A671D5" w:rsidRDefault="00A671D5"/>
    <w:p w:rsidR="00A671D5" w:rsidRDefault="00A671D5">
      <w:bookmarkStart w:id="0" w:name="_GoBack"/>
      <w:bookmarkEnd w:id="0"/>
    </w:p>
    <w:p w:rsidR="00A671D5" w:rsidRDefault="00A671D5"/>
    <w:p w:rsidR="00A671D5" w:rsidRPr="003B69FA" w:rsidRDefault="00A671D5">
      <w:pPr>
        <w:rPr>
          <w:rFonts w:ascii="HG丸ｺﾞｼｯｸM-PRO" w:eastAsia="HG丸ｺﾞｼｯｸM-PRO"/>
          <w:sz w:val="24"/>
          <w:szCs w:val="24"/>
        </w:rPr>
      </w:pPr>
      <w:r>
        <w:rPr>
          <w:rFonts w:hint="eastAsia"/>
        </w:rPr>
        <w:t xml:space="preserve">　</w:t>
      </w:r>
      <w:r w:rsidRPr="003B69FA">
        <w:rPr>
          <w:rFonts w:ascii="HG丸ｺﾞｼｯｸM-PRO" w:eastAsia="HG丸ｺﾞｼｯｸM-PRO" w:hint="eastAsia"/>
          <w:sz w:val="24"/>
          <w:szCs w:val="24"/>
        </w:rPr>
        <w:t>道では、本道の気候条件や、地域の豊富な自然エネルギー資源、技術シーズを活用し、エネルギー供給や消費の抑制など、低炭素社会の実現に資する製品開発を支援します。</w:t>
      </w:r>
    </w:p>
    <w:p w:rsidR="00A671D5" w:rsidRPr="003B69FA" w:rsidRDefault="00121D1F">
      <w:pPr>
        <w:rPr>
          <w:rFonts w:ascii="HG丸ｺﾞｼｯｸM-PRO" w:eastAsia="HG丸ｺﾞｼｯｸM-PRO"/>
          <w:sz w:val="24"/>
          <w:szCs w:val="24"/>
        </w:rPr>
      </w:pPr>
      <w:r>
        <w:rPr>
          <w:noProof/>
        </w:rPr>
        <w:pict>
          <v:rect id="_x0000_s1027" style="position:absolute;left:0;text-align:left;margin-left:15.75pt;margin-top:9pt;width:495pt;height:189pt;z-index:251655680">
            <v:textbox inset="5.85pt,.7pt,5.85pt,.7pt">
              <w:txbxContent>
                <w:p w:rsidR="00A671D5" w:rsidRPr="003B69FA" w:rsidRDefault="00A671D5" w:rsidP="003B69FA">
                  <w:pPr>
                    <w:rPr>
                      <w:rFonts w:ascii="HG丸ｺﾞｼｯｸM-PRO" w:eastAsia="HG丸ｺﾞｼｯｸM-PRO"/>
                      <w:b/>
                      <w:sz w:val="24"/>
                      <w:szCs w:val="24"/>
                    </w:rPr>
                  </w:pPr>
                  <w:r w:rsidRPr="003B69FA">
                    <w:rPr>
                      <w:rFonts w:ascii="HG丸ｺﾞｼｯｸM-PRO" w:eastAsia="HG丸ｺﾞｼｯｸM-PRO" w:hint="eastAsia"/>
                      <w:b/>
                      <w:sz w:val="24"/>
                      <w:szCs w:val="24"/>
                    </w:rPr>
                    <w:t>【対象事業は？】</w:t>
                  </w:r>
                </w:p>
                <w:p w:rsidR="00A671D5" w:rsidRPr="003B69FA" w:rsidRDefault="00A671D5" w:rsidP="00B57F36">
                  <w:pPr>
                    <w:spacing w:line="280" w:lineRule="exact"/>
                    <w:ind w:left="360" w:hangingChars="150" w:hanging="360"/>
                    <w:rPr>
                      <w:rFonts w:ascii="HG丸ｺﾞｼｯｸM-PRO" w:eastAsia="HG丸ｺﾞｼｯｸM-PRO"/>
                      <w:sz w:val="24"/>
                      <w:szCs w:val="24"/>
                    </w:rPr>
                  </w:pPr>
                  <w:r w:rsidRPr="003B69FA">
                    <w:rPr>
                      <w:rFonts w:ascii="HG丸ｺﾞｼｯｸM-PRO" w:eastAsia="HG丸ｺﾞｼｯｸM-PRO" w:hint="eastAsia"/>
                      <w:sz w:val="24"/>
                      <w:szCs w:val="24"/>
                    </w:rPr>
                    <w:t>□</w:t>
                  </w:r>
                  <w:r>
                    <w:rPr>
                      <w:rFonts w:ascii="HG丸ｺﾞｼｯｸM-PRO" w:eastAsia="HG丸ｺﾞｼｯｸM-PRO"/>
                      <w:sz w:val="24"/>
                      <w:szCs w:val="24"/>
                    </w:rPr>
                    <w:t xml:space="preserve"> </w:t>
                  </w:r>
                  <w:r w:rsidRPr="003B69FA">
                    <w:rPr>
                      <w:rFonts w:ascii="HG丸ｺﾞｼｯｸM-PRO" w:eastAsia="HG丸ｺﾞｼｯｸM-PRO" w:hint="eastAsia"/>
                      <w:sz w:val="24"/>
                      <w:szCs w:val="24"/>
                    </w:rPr>
                    <w:t>製品の有効性、環境影響、原材料確保調査やコスト算定を目的として行う実証事業、または実証事業及び収益性・物流・販路等のマーケティングを行う市場調査（市場調査のみは対象外）</w:t>
                  </w:r>
                </w:p>
              </w:txbxContent>
            </v:textbox>
          </v:rect>
        </w:pict>
      </w:r>
      <w:r>
        <w:rPr>
          <w:noProof/>
        </w:rPr>
        <w:pict>
          <v:rect id="_x0000_s1028" style="position:absolute;left:0;text-align:left;margin-left:0;margin-top:0;width:516.3pt;height:616pt;z-index:251652608" fillcolor="#95b3d7">
            <v:textbox inset="5.85pt,.7pt,5.85pt,.7pt"/>
          </v:rect>
        </w:pict>
      </w:r>
    </w:p>
    <w:p w:rsidR="00A671D5" w:rsidRPr="00DB6229" w:rsidRDefault="00A671D5">
      <w:r>
        <w:rPr>
          <w:rFonts w:hint="eastAsia"/>
        </w:rPr>
        <w:t xml:space="preserve">　</w:t>
      </w:r>
    </w:p>
    <w:p w:rsidR="00A671D5" w:rsidRDefault="00A671D5"/>
    <w:p w:rsidR="00A671D5" w:rsidRDefault="00A671D5"/>
    <w:p w:rsidR="00A671D5" w:rsidRDefault="00121D1F">
      <w:r>
        <w:rPr>
          <w:noProof/>
        </w:rPr>
        <w:pict>
          <v:rect id="_x0000_s1029" style="position:absolute;left:0;text-align:left;margin-left:26.25pt;margin-top:0;width:472.5pt;height:117pt;z-index:251656704" fillcolor="#95b3d7 [1940]" strokecolor="#95b3d7 [1940]" strokeweight="1pt">
            <v:fill color2="#dbe5f1 [660]" angle="-45" focus="-50%" type="gradient"/>
            <v:shadow on="t" type="perspective" color="#243f60 [1604]" opacity=".5" offset="1pt" offset2="-3pt"/>
            <v:textbox style="mso-next-textbox:#_x0000_s1029" inset="5.85pt,.7pt,5.85pt,.7pt">
              <w:txbxContent>
                <w:p w:rsidR="00A671D5" w:rsidRPr="001D1820" w:rsidRDefault="00A671D5" w:rsidP="00BD0CE8">
                  <w:pPr>
                    <w:spacing w:line="240" w:lineRule="exact"/>
                    <w:rPr>
                      <w:rFonts w:ascii="HG丸ｺﾞｼｯｸM-PRO" w:eastAsia="HG丸ｺﾞｼｯｸM-PRO"/>
                      <w:b/>
                      <w:szCs w:val="21"/>
                    </w:rPr>
                  </w:pPr>
                  <w:r w:rsidRPr="001D1820">
                    <w:rPr>
                      <w:rFonts w:ascii="HG丸ｺﾞｼｯｸM-PRO" w:eastAsia="HG丸ｺﾞｼｯｸM-PRO" w:hint="eastAsia"/>
                      <w:b/>
                      <w:szCs w:val="21"/>
                    </w:rPr>
                    <w:t>【対象分野】</w:t>
                  </w:r>
                </w:p>
                <w:p w:rsidR="00A671D5" w:rsidRPr="001D1820" w:rsidRDefault="00A671D5" w:rsidP="00BD0CE8">
                  <w:pPr>
                    <w:spacing w:line="240" w:lineRule="exact"/>
                    <w:rPr>
                      <w:rFonts w:ascii="HG丸ｺﾞｼｯｸM-PRO" w:eastAsia="HG丸ｺﾞｼｯｸM-PRO" w:hAnsi="ＭＳ ゴシック" w:cs="ＭＳ ゴシック"/>
                      <w:b/>
                      <w:color w:val="000000"/>
                      <w:kern w:val="0"/>
                      <w:szCs w:val="21"/>
                    </w:rPr>
                  </w:pPr>
                  <w:r w:rsidRPr="001D1820">
                    <w:rPr>
                      <w:rFonts w:ascii="HG丸ｺﾞｼｯｸM-PRO" w:eastAsia="HG丸ｺﾞｼｯｸM-PRO" w:hint="eastAsia"/>
                      <w:b/>
                      <w:szCs w:val="21"/>
                    </w:rPr>
                    <w:t>■</w:t>
                  </w:r>
                  <w:r w:rsidRPr="001D1820">
                    <w:rPr>
                      <w:rFonts w:ascii="HG丸ｺﾞｼｯｸM-PRO" w:eastAsia="HG丸ｺﾞｼｯｸM-PRO"/>
                      <w:b/>
                      <w:szCs w:val="21"/>
                    </w:rPr>
                    <w:t xml:space="preserve"> </w:t>
                  </w:r>
                  <w:r w:rsidRPr="001D1820">
                    <w:rPr>
                      <w:rFonts w:ascii="HG丸ｺﾞｼｯｸM-PRO" w:eastAsia="HG丸ｺﾞｼｯｸM-PRO" w:hAnsi="ＭＳ ゴシック" w:cs="ＭＳ ゴシック" w:hint="eastAsia"/>
                      <w:b/>
                      <w:color w:val="000000"/>
                      <w:kern w:val="0"/>
                      <w:szCs w:val="21"/>
                    </w:rPr>
                    <w:t>低炭素型関連技術</w:t>
                  </w:r>
                </w:p>
                <w:p w:rsidR="00A671D5" w:rsidRDefault="00A671D5" w:rsidP="00BD0CE8">
                  <w:pPr>
                    <w:spacing w:line="240" w:lineRule="exact"/>
                    <w:ind w:firstLineChars="50" w:firstLine="105"/>
                    <w:rPr>
                      <w:rFonts w:ascii="HG丸ｺﾞｼｯｸM-PRO" w:eastAsia="HG丸ｺﾞｼｯｸM-PRO" w:hAnsi="ＭＳ ゴシック" w:cs="ＭＳ ゴシック"/>
                      <w:color w:val="000000"/>
                      <w:kern w:val="0"/>
                      <w:szCs w:val="21"/>
                    </w:rPr>
                  </w:pPr>
                  <w:r w:rsidRPr="007F72CA">
                    <w:rPr>
                      <w:rFonts w:ascii="HG丸ｺﾞｼｯｸM-PRO" w:eastAsia="HG丸ｺﾞｼｯｸM-PRO" w:hAnsi="ＭＳ ゴシック" w:cs="ＭＳ ゴシック" w:hint="eastAsia"/>
                      <w:color w:val="000000"/>
                      <w:kern w:val="0"/>
                      <w:szCs w:val="21"/>
                    </w:rPr>
                    <w:t>①</w:t>
                  </w:r>
                  <w:r w:rsidRPr="007F72CA">
                    <w:rPr>
                      <w:rFonts w:ascii="HG丸ｺﾞｼｯｸM-PRO" w:eastAsia="HG丸ｺﾞｼｯｸM-PRO" w:hAnsi="ＭＳ ゴシック" w:cs="ＭＳ ゴシック"/>
                      <w:color w:val="000000"/>
                      <w:kern w:val="0"/>
                      <w:szCs w:val="21"/>
                    </w:rPr>
                    <w:t xml:space="preserve"> </w:t>
                  </w:r>
                  <w:r w:rsidRPr="007F72CA">
                    <w:rPr>
                      <w:rFonts w:ascii="HG丸ｺﾞｼｯｸM-PRO" w:eastAsia="HG丸ｺﾞｼｯｸM-PRO" w:hAnsi="ＭＳ ゴシック" w:cs="ＭＳ ゴシック" w:hint="eastAsia"/>
                      <w:color w:val="000000"/>
                      <w:kern w:val="0"/>
                      <w:szCs w:val="21"/>
                    </w:rPr>
                    <w:t>新エネルギー</w:t>
                  </w:r>
                  <w:r>
                    <w:rPr>
                      <w:rFonts w:ascii="HG丸ｺﾞｼｯｸM-PRO" w:eastAsia="HG丸ｺﾞｼｯｸM-PRO" w:hAnsi="ＭＳ ゴシック" w:cs="ＭＳ ゴシック"/>
                      <w:color w:val="000000"/>
                      <w:kern w:val="0"/>
                      <w:szCs w:val="21"/>
                    </w:rPr>
                    <w:t>(</w:t>
                  </w:r>
                  <w:r w:rsidRPr="007F72CA">
                    <w:rPr>
                      <w:rFonts w:ascii="HG丸ｺﾞｼｯｸM-PRO" w:eastAsia="HG丸ｺﾞｼｯｸM-PRO" w:hAnsi="ＭＳ ゴシック" w:cs="ＭＳ ゴシック" w:hint="eastAsia"/>
                      <w:color w:val="000000"/>
                      <w:kern w:val="0"/>
                      <w:szCs w:val="21"/>
                    </w:rPr>
                    <w:t>太陽光・風力・中小水力・雪氷・バイオマス、太陽熱、地熱、波力等</w:t>
                  </w:r>
                  <w:r>
                    <w:rPr>
                      <w:rFonts w:ascii="HG丸ｺﾞｼｯｸM-PRO" w:eastAsia="HG丸ｺﾞｼｯｸM-PRO" w:hAnsi="ＭＳ ゴシック" w:cs="ＭＳ ゴシック"/>
                      <w:color w:val="000000"/>
                      <w:kern w:val="0"/>
                      <w:szCs w:val="21"/>
                    </w:rPr>
                    <w:t>)</w:t>
                  </w:r>
                  <w:r w:rsidRPr="007F72CA">
                    <w:rPr>
                      <w:rFonts w:ascii="HG丸ｺﾞｼｯｸM-PRO" w:eastAsia="HG丸ｺﾞｼｯｸM-PRO" w:hAnsi="ＭＳ ゴシック" w:cs="ＭＳ ゴシック" w:hint="eastAsia"/>
                      <w:color w:val="000000"/>
                      <w:kern w:val="0"/>
                      <w:szCs w:val="21"/>
                    </w:rPr>
                    <w:t>関連技術</w:t>
                  </w:r>
                </w:p>
                <w:p w:rsidR="00A671D5" w:rsidRDefault="00A671D5" w:rsidP="00BD0CE8">
                  <w:pPr>
                    <w:spacing w:line="240" w:lineRule="exact"/>
                    <w:ind w:firstLineChars="50" w:firstLine="105"/>
                    <w:rPr>
                      <w:rFonts w:ascii="HG丸ｺﾞｼｯｸM-PRO" w:eastAsia="HG丸ｺﾞｼｯｸM-PRO" w:hAnsi="ＭＳ ゴシック" w:cs="ＭＳ ゴシック"/>
                      <w:color w:val="000000"/>
                      <w:kern w:val="0"/>
                      <w:szCs w:val="21"/>
                    </w:rPr>
                  </w:pPr>
                  <w:r w:rsidRPr="007F72CA">
                    <w:rPr>
                      <w:rFonts w:ascii="HG丸ｺﾞｼｯｸM-PRO" w:eastAsia="HG丸ｺﾞｼｯｸM-PRO" w:hAnsi="ＭＳ ゴシック" w:cs="ＭＳ ゴシック" w:hint="eastAsia"/>
                      <w:color w:val="000000"/>
                      <w:kern w:val="0"/>
                      <w:szCs w:val="21"/>
                    </w:rPr>
                    <w:t>②</w:t>
                  </w:r>
                  <w:r w:rsidRPr="007F72CA">
                    <w:rPr>
                      <w:rFonts w:ascii="HG丸ｺﾞｼｯｸM-PRO" w:eastAsia="HG丸ｺﾞｼｯｸM-PRO" w:hAnsi="ＭＳ ゴシック" w:cs="ＭＳ ゴシック"/>
                      <w:color w:val="000000"/>
                      <w:kern w:val="0"/>
                      <w:szCs w:val="21"/>
                    </w:rPr>
                    <w:t xml:space="preserve"> </w:t>
                  </w:r>
                  <w:r w:rsidRPr="007F72CA">
                    <w:rPr>
                      <w:rFonts w:ascii="HG丸ｺﾞｼｯｸM-PRO" w:eastAsia="HG丸ｺﾞｼｯｸM-PRO" w:hAnsi="ＭＳ ゴシック" w:cs="ＭＳ ゴシック" w:hint="eastAsia"/>
                      <w:color w:val="000000"/>
                      <w:kern w:val="0"/>
                      <w:szCs w:val="21"/>
                    </w:rPr>
                    <w:t>高断熱・高気密住宅関連技術</w:t>
                  </w:r>
                </w:p>
                <w:p w:rsidR="00A671D5" w:rsidRDefault="00A671D5" w:rsidP="00BD0CE8">
                  <w:pPr>
                    <w:spacing w:line="240" w:lineRule="exact"/>
                    <w:ind w:firstLineChars="50" w:firstLine="105"/>
                    <w:rPr>
                      <w:rFonts w:ascii="HG丸ｺﾞｼｯｸM-PRO" w:eastAsia="HG丸ｺﾞｼｯｸM-PRO" w:hAnsi="ＭＳ ゴシック" w:cs="ＭＳ ゴシック"/>
                      <w:color w:val="000000"/>
                      <w:kern w:val="0"/>
                      <w:szCs w:val="21"/>
                    </w:rPr>
                  </w:pPr>
                  <w:r w:rsidRPr="007F72CA">
                    <w:rPr>
                      <w:rFonts w:ascii="HG丸ｺﾞｼｯｸM-PRO" w:eastAsia="HG丸ｺﾞｼｯｸM-PRO" w:hAnsi="ＭＳ ゴシック" w:cs="ＭＳ ゴシック" w:hint="eastAsia"/>
                      <w:color w:val="000000"/>
                      <w:kern w:val="0"/>
                      <w:szCs w:val="21"/>
                    </w:rPr>
                    <w:t>③</w:t>
                  </w:r>
                  <w:r w:rsidRPr="007F72CA">
                    <w:rPr>
                      <w:rFonts w:ascii="HG丸ｺﾞｼｯｸM-PRO" w:eastAsia="HG丸ｺﾞｼｯｸM-PRO" w:hAnsi="ＭＳ ゴシック" w:cs="ＭＳ ゴシック"/>
                      <w:color w:val="000000"/>
                      <w:kern w:val="0"/>
                      <w:szCs w:val="21"/>
                    </w:rPr>
                    <w:t xml:space="preserve"> </w:t>
                  </w:r>
                  <w:r w:rsidRPr="007F72CA">
                    <w:rPr>
                      <w:rFonts w:ascii="HG丸ｺﾞｼｯｸM-PRO" w:eastAsia="HG丸ｺﾞｼｯｸM-PRO" w:hAnsi="ＭＳ ゴシック" w:cs="ＭＳ ゴシック" w:hint="eastAsia"/>
                      <w:color w:val="000000"/>
                      <w:kern w:val="0"/>
                      <w:szCs w:val="21"/>
                    </w:rPr>
                    <w:t>省エネルギー関連技術</w:t>
                  </w:r>
                </w:p>
                <w:p w:rsidR="00A671D5" w:rsidRPr="001D1820" w:rsidRDefault="00A671D5" w:rsidP="00BD0CE8">
                  <w:pPr>
                    <w:spacing w:line="240" w:lineRule="exact"/>
                    <w:ind w:firstLineChars="50" w:firstLine="105"/>
                    <w:rPr>
                      <w:rFonts w:ascii="HG丸ｺﾞｼｯｸM-PRO" w:eastAsia="HG丸ｺﾞｼｯｸM-PRO" w:hAnsi="ＭＳ ゴシック" w:cs="ＭＳ ゴシック"/>
                      <w:color w:val="000000"/>
                      <w:kern w:val="0"/>
                      <w:szCs w:val="21"/>
                    </w:rPr>
                  </w:pPr>
                  <w:r w:rsidRPr="007F72CA">
                    <w:rPr>
                      <w:rFonts w:ascii="HG丸ｺﾞｼｯｸM-PRO" w:eastAsia="HG丸ｺﾞｼｯｸM-PRO" w:hAnsi="ＭＳ ゴシック" w:cs="ＭＳ ゴシック" w:hint="eastAsia"/>
                      <w:color w:val="000000"/>
                      <w:kern w:val="0"/>
                      <w:szCs w:val="21"/>
                    </w:rPr>
                    <w:t>④</w:t>
                  </w:r>
                  <w:r w:rsidRPr="001D1820">
                    <w:rPr>
                      <w:rFonts w:ascii="HG丸ｺﾞｼｯｸM-PRO" w:eastAsia="HG丸ｺﾞｼｯｸM-PRO" w:hAnsi="ＭＳ ゴシック" w:cs="ＭＳ ゴシック"/>
                      <w:color w:val="000000"/>
                      <w:kern w:val="0"/>
                      <w:szCs w:val="21"/>
                    </w:rPr>
                    <w:t xml:space="preserve"> </w:t>
                  </w:r>
                  <w:r w:rsidRPr="001D1820">
                    <w:rPr>
                      <w:rFonts w:ascii="HG丸ｺﾞｼｯｸM-PRO" w:eastAsia="HG丸ｺﾞｼｯｸM-PRO" w:hAnsi="ＭＳ ゴシック" w:cs="ＭＳ ゴシック" w:hint="eastAsia"/>
                      <w:color w:val="000000"/>
                      <w:kern w:val="0"/>
                      <w:szCs w:val="21"/>
                    </w:rPr>
                    <w:t>次世代自動車</w:t>
                  </w:r>
                  <w:r w:rsidRPr="001D1820">
                    <w:rPr>
                      <w:rFonts w:ascii="HG丸ｺﾞｼｯｸM-PRO" w:eastAsia="HG丸ｺﾞｼｯｸM-PRO" w:hAnsi="ＭＳ ゴシック" w:cs="ＭＳ ゴシック"/>
                      <w:color w:val="000000"/>
                      <w:kern w:val="0"/>
                      <w:szCs w:val="21"/>
                    </w:rPr>
                    <w:t>(</w:t>
                  </w:r>
                  <w:r w:rsidRPr="001D1820">
                    <w:rPr>
                      <w:rFonts w:ascii="HG丸ｺﾞｼｯｸM-PRO" w:eastAsia="HG丸ｺﾞｼｯｸM-PRO" w:hAnsi="ＭＳ ゴシック" w:cs="ＭＳ ゴシック" w:hint="eastAsia"/>
                      <w:color w:val="000000"/>
                      <w:kern w:val="0"/>
                      <w:szCs w:val="21"/>
                    </w:rPr>
                    <w:t>ＨＶ車、ＥＶ車、ＰＨＶ車、燃料電池車、クリーンディーゼル車等</w:t>
                  </w:r>
                  <w:r w:rsidRPr="001D1820">
                    <w:rPr>
                      <w:rFonts w:ascii="HG丸ｺﾞｼｯｸM-PRO" w:eastAsia="HG丸ｺﾞｼｯｸM-PRO" w:hAnsi="ＭＳ ゴシック" w:cs="ＭＳ ゴシック"/>
                      <w:color w:val="000000"/>
                      <w:kern w:val="0"/>
                      <w:szCs w:val="21"/>
                    </w:rPr>
                    <w:t>)</w:t>
                  </w:r>
                  <w:r w:rsidRPr="001D1820">
                    <w:rPr>
                      <w:rFonts w:ascii="HG丸ｺﾞｼｯｸM-PRO" w:eastAsia="HG丸ｺﾞｼｯｸM-PRO" w:hAnsi="ＭＳ ゴシック" w:cs="ＭＳ ゴシック" w:hint="eastAsia"/>
                      <w:color w:val="000000"/>
                      <w:kern w:val="0"/>
                      <w:szCs w:val="21"/>
                    </w:rPr>
                    <w:t>関連技術</w:t>
                  </w:r>
                </w:p>
                <w:p w:rsidR="00A671D5" w:rsidRPr="001D1820" w:rsidRDefault="00A671D5" w:rsidP="00BD0CE8">
                  <w:pPr>
                    <w:spacing w:line="240" w:lineRule="exact"/>
                    <w:rPr>
                      <w:rFonts w:ascii="HG丸ｺﾞｼｯｸM-PRO" w:eastAsia="HG丸ｺﾞｼｯｸM-PRO" w:hAnsi="ＭＳ ゴシック" w:cs="ＭＳ ゴシック"/>
                      <w:b/>
                      <w:color w:val="000000"/>
                      <w:kern w:val="0"/>
                      <w:szCs w:val="21"/>
                    </w:rPr>
                  </w:pPr>
                  <w:r w:rsidRPr="001D1820">
                    <w:rPr>
                      <w:rFonts w:ascii="HG丸ｺﾞｼｯｸM-PRO" w:eastAsia="HG丸ｺﾞｼｯｸM-PRO" w:hAnsi="ＭＳ ゴシック" w:cs="ＭＳ ゴシック" w:hint="eastAsia"/>
                      <w:b/>
                      <w:color w:val="000000"/>
                      <w:kern w:val="0"/>
                      <w:szCs w:val="21"/>
                    </w:rPr>
                    <w:t>■</w:t>
                  </w:r>
                  <w:r w:rsidRPr="001D1820">
                    <w:rPr>
                      <w:rFonts w:ascii="HG丸ｺﾞｼｯｸM-PRO" w:eastAsia="HG丸ｺﾞｼｯｸM-PRO" w:hAnsi="ＭＳ ゴシック" w:cs="ＭＳ ゴシック"/>
                      <w:b/>
                      <w:color w:val="000000"/>
                      <w:kern w:val="0"/>
                      <w:szCs w:val="21"/>
                    </w:rPr>
                    <w:t xml:space="preserve"> </w:t>
                  </w:r>
                  <w:r w:rsidRPr="001D1820">
                    <w:rPr>
                      <w:rFonts w:ascii="HG丸ｺﾞｼｯｸM-PRO" w:eastAsia="HG丸ｺﾞｼｯｸM-PRO" w:hAnsi="ＭＳ ゴシック" w:cs="ＭＳ ゴシック" w:hint="eastAsia"/>
                      <w:b/>
                      <w:color w:val="000000"/>
                      <w:kern w:val="0"/>
                      <w:szCs w:val="21"/>
                    </w:rPr>
                    <w:t>循環型関連技術</w:t>
                  </w:r>
                </w:p>
                <w:p w:rsidR="00A671D5" w:rsidRDefault="00A671D5" w:rsidP="00BD0CE8">
                  <w:pPr>
                    <w:spacing w:line="240" w:lineRule="exact"/>
                    <w:ind w:firstLineChars="50" w:firstLine="105"/>
                    <w:rPr>
                      <w:rFonts w:ascii="HG丸ｺﾞｼｯｸM-PRO" w:eastAsia="HG丸ｺﾞｼｯｸM-PRO" w:hAnsi="ＭＳ ゴシック" w:cs="ＭＳ ゴシック"/>
                      <w:color w:val="000000"/>
                      <w:kern w:val="0"/>
                      <w:szCs w:val="21"/>
                    </w:rPr>
                  </w:pPr>
                  <w:r w:rsidRPr="001D1820">
                    <w:rPr>
                      <w:rFonts w:ascii="HG丸ｺﾞｼｯｸM-PRO" w:eastAsia="HG丸ｺﾞｼｯｸM-PRO" w:hAnsi="ＭＳ ゴシック" w:cs="ＭＳ ゴシック" w:hint="eastAsia"/>
                      <w:color w:val="000000"/>
                      <w:kern w:val="0"/>
                      <w:szCs w:val="21"/>
                    </w:rPr>
                    <w:t>①</w:t>
                  </w:r>
                  <w:r w:rsidRPr="001D1820">
                    <w:rPr>
                      <w:rFonts w:ascii="HG丸ｺﾞｼｯｸM-PRO" w:eastAsia="HG丸ｺﾞｼｯｸM-PRO" w:hAnsi="ＭＳ ゴシック" w:cs="ＭＳ ゴシック"/>
                      <w:color w:val="000000"/>
                      <w:kern w:val="0"/>
                      <w:szCs w:val="21"/>
                    </w:rPr>
                    <w:t xml:space="preserve"> </w:t>
                  </w:r>
                  <w:r w:rsidRPr="001D1820">
                    <w:rPr>
                      <w:rFonts w:ascii="HG丸ｺﾞｼｯｸM-PRO" w:eastAsia="HG丸ｺﾞｼｯｸM-PRO" w:hAnsi="ＭＳ ゴシック" w:cs="ＭＳ ゴシック" w:hint="eastAsia"/>
                      <w:color w:val="000000"/>
                      <w:kern w:val="0"/>
                      <w:szCs w:val="21"/>
                    </w:rPr>
                    <w:t>バイオマス関連技術</w:t>
                  </w:r>
                </w:p>
                <w:p w:rsidR="00A671D5" w:rsidRPr="003B69FA" w:rsidRDefault="00A671D5" w:rsidP="00BD0CE8">
                  <w:pPr>
                    <w:spacing w:line="240" w:lineRule="exact"/>
                    <w:ind w:firstLineChars="50" w:firstLine="105"/>
                  </w:pPr>
                  <w:r w:rsidRPr="001D1820">
                    <w:rPr>
                      <w:rFonts w:ascii="HG丸ｺﾞｼｯｸM-PRO" w:eastAsia="HG丸ｺﾞｼｯｸM-PRO" w:hAnsi="ＭＳ ゴシック" w:cs="ＭＳ ゴシック" w:hint="eastAsia"/>
                      <w:color w:val="000000"/>
                      <w:kern w:val="0"/>
                      <w:szCs w:val="21"/>
                    </w:rPr>
                    <w:t>②</w:t>
                  </w:r>
                  <w:r w:rsidRPr="001D1820">
                    <w:rPr>
                      <w:rFonts w:ascii="HG丸ｺﾞｼｯｸM-PRO" w:eastAsia="HG丸ｺﾞｼｯｸM-PRO" w:hAnsi="ＭＳ ゴシック" w:cs="ＭＳ ゴシック"/>
                      <w:color w:val="000000"/>
                      <w:kern w:val="0"/>
                      <w:szCs w:val="21"/>
                    </w:rPr>
                    <w:t xml:space="preserve"> </w:t>
                  </w:r>
                  <w:r w:rsidRPr="001D1820">
                    <w:rPr>
                      <w:rFonts w:ascii="HG丸ｺﾞｼｯｸM-PRO" w:eastAsia="HG丸ｺﾞｼｯｸM-PRO" w:hAnsi="ＭＳ ゴシック" w:cs="ＭＳ ゴシック" w:hint="eastAsia"/>
                      <w:color w:val="000000"/>
                      <w:kern w:val="0"/>
                      <w:szCs w:val="21"/>
                    </w:rPr>
                    <w:t>環境保全関連技術</w:t>
                  </w:r>
                </w:p>
              </w:txbxContent>
            </v:textbox>
          </v:rect>
        </w:pict>
      </w:r>
    </w:p>
    <w:p w:rsidR="00A671D5" w:rsidRDefault="00A671D5"/>
    <w:p w:rsidR="00A671D5" w:rsidRDefault="00121D1F">
      <w:r>
        <w:rPr>
          <w:noProof/>
        </w:rPr>
        <w:pict>
          <v:rect id="_x0000_s1030" style="position:absolute;left:0;text-align:left;margin-left:15.75pt;margin-top:261pt;width:204.75pt;height:99pt;z-index:251658752">
            <v:textbox style="mso-next-textbox:#_x0000_s1030" inset="5.85pt,.7pt,5.85pt,.7pt">
              <w:txbxContent>
                <w:p w:rsidR="00A671D5" w:rsidRPr="003B69FA" w:rsidRDefault="00A671D5" w:rsidP="0063630C">
                  <w:pPr>
                    <w:rPr>
                      <w:rFonts w:ascii="HG丸ｺﾞｼｯｸM-PRO" w:eastAsia="HG丸ｺﾞｼｯｸM-PRO"/>
                      <w:b/>
                      <w:sz w:val="24"/>
                      <w:szCs w:val="24"/>
                    </w:rPr>
                  </w:pPr>
                  <w:r>
                    <w:rPr>
                      <w:rFonts w:ascii="HG丸ｺﾞｼｯｸM-PRO" w:eastAsia="HG丸ｺﾞｼｯｸM-PRO" w:hint="eastAsia"/>
                      <w:b/>
                      <w:sz w:val="24"/>
                      <w:szCs w:val="24"/>
                    </w:rPr>
                    <w:t>【補助額</w:t>
                  </w:r>
                  <w:r w:rsidRPr="003B69FA">
                    <w:rPr>
                      <w:rFonts w:ascii="HG丸ｺﾞｼｯｸM-PRO" w:eastAsia="HG丸ｺﾞｼｯｸM-PRO" w:hint="eastAsia"/>
                      <w:b/>
                      <w:sz w:val="24"/>
                      <w:szCs w:val="24"/>
                    </w:rPr>
                    <w:t>は？】</w:t>
                  </w:r>
                </w:p>
                <w:p w:rsidR="00A671D5" w:rsidRDefault="00A671D5" w:rsidP="0063630C">
                  <w:pPr>
                    <w:rPr>
                      <w:rFonts w:ascii="HG丸ｺﾞｼｯｸM-PRO" w:eastAsia="HG丸ｺﾞｼｯｸM-PRO"/>
                      <w:sz w:val="24"/>
                      <w:szCs w:val="24"/>
                    </w:rPr>
                  </w:pPr>
                  <w:r>
                    <w:rPr>
                      <w:rFonts w:ascii="HG丸ｺﾞｼｯｸM-PRO" w:eastAsia="HG丸ｺﾞｼｯｸM-PRO" w:hint="eastAsia"/>
                      <w:sz w:val="24"/>
                      <w:szCs w:val="24"/>
                    </w:rPr>
                    <w:t>□</w:t>
                  </w:r>
                  <w:r>
                    <w:rPr>
                      <w:rFonts w:ascii="HG丸ｺﾞｼｯｸM-PRO" w:eastAsia="HG丸ｺﾞｼｯｸM-PRO"/>
                      <w:sz w:val="24"/>
                      <w:szCs w:val="24"/>
                    </w:rPr>
                    <w:t xml:space="preserve"> </w:t>
                  </w:r>
                  <w:r>
                    <w:rPr>
                      <w:rFonts w:ascii="HG丸ｺﾞｼｯｸM-PRO" w:eastAsia="HG丸ｺﾞｼｯｸM-PRO" w:hint="eastAsia"/>
                      <w:sz w:val="24"/>
                      <w:szCs w:val="24"/>
                    </w:rPr>
                    <w:t>補助対象経費の２／３以内</w:t>
                  </w:r>
                </w:p>
                <w:p w:rsidR="00A671D5" w:rsidRDefault="00A671D5" w:rsidP="0063630C">
                  <w:pPr>
                    <w:rPr>
                      <w:rFonts w:ascii="HG丸ｺﾞｼｯｸM-PRO" w:eastAsia="HG丸ｺﾞｼｯｸM-PRO"/>
                      <w:sz w:val="24"/>
                      <w:szCs w:val="24"/>
                    </w:rPr>
                  </w:pPr>
                  <w:r>
                    <w:rPr>
                      <w:rFonts w:ascii="HG丸ｺﾞｼｯｸM-PRO" w:eastAsia="HG丸ｺﾞｼｯｸM-PRO" w:hint="eastAsia"/>
                      <w:sz w:val="24"/>
                      <w:szCs w:val="24"/>
                    </w:rPr>
                    <w:t>□</w:t>
                  </w:r>
                  <w:r>
                    <w:rPr>
                      <w:rFonts w:ascii="HG丸ｺﾞｼｯｸM-PRO" w:eastAsia="HG丸ｺﾞｼｯｸM-PRO"/>
                      <w:sz w:val="24"/>
                      <w:szCs w:val="24"/>
                    </w:rPr>
                    <w:t xml:space="preserve"> </w:t>
                  </w:r>
                  <w:r>
                    <w:rPr>
                      <w:rFonts w:ascii="HG丸ｺﾞｼｯｸM-PRO" w:eastAsia="HG丸ｺﾞｼｯｸM-PRO" w:hint="eastAsia"/>
                      <w:sz w:val="24"/>
                      <w:szCs w:val="24"/>
                    </w:rPr>
                    <w:t>限度額は３００万円以内</w:t>
                  </w:r>
                </w:p>
                <w:p w:rsidR="00A671D5" w:rsidRDefault="00A671D5" w:rsidP="0063630C">
                  <w:pPr>
                    <w:rPr>
                      <w:rFonts w:ascii="HG丸ｺﾞｼｯｸM-PRO" w:eastAsia="HG丸ｺﾞｼｯｸM-PRO"/>
                      <w:sz w:val="24"/>
                      <w:szCs w:val="24"/>
                    </w:rPr>
                  </w:pPr>
                  <w:r>
                    <w:rPr>
                      <w:rFonts w:ascii="HG丸ｺﾞｼｯｸM-PRO" w:eastAsia="HG丸ｺﾞｼｯｸM-PRO" w:hint="eastAsia"/>
                      <w:sz w:val="24"/>
                      <w:szCs w:val="24"/>
                    </w:rPr>
                    <w:t>□</w:t>
                  </w:r>
                  <w:r>
                    <w:rPr>
                      <w:rFonts w:ascii="HG丸ｺﾞｼｯｸM-PRO" w:eastAsia="HG丸ｺﾞｼｯｸM-PRO"/>
                      <w:sz w:val="24"/>
                      <w:szCs w:val="24"/>
                    </w:rPr>
                    <w:t xml:space="preserve"> </w:t>
                  </w:r>
                  <w:r>
                    <w:rPr>
                      <w:rFonts w:ascii="HG丸ｺﾞｼｯｸM-PRO" w:eastAsia="HG丸ｺﾞｼｯｸM-PRO" w:hint="eastAsia"/>
                      <w:sz w:val="24"/>
                      <w:szCs w:val="24"/>
                    </w:rPr>
                    <w:t>採択件数は４件程度を予定</w:t>
                  </w:r>
                </w:p>
                <w:p w:rsidR="00A671D5" w:rsidRPr="003B69FA" w:rsidRDefault="00A671D5" w:rsidP="00B57F36">
                  <w:pPr>
                    <w:ind w:firstLineChars="100" w:firstLine="200"/>
                  </w:pPr>
                  <w:r w:rsidRPr="002A66E4">
                    <w:rPr>
                      <w:rFonts w:ascii="HG丸ｺﾞｼｯｸM-PRO" w:eastAsia="HG丸ｺﾞｼｯｸM-PRO" w:hint="eastAsia"/>
                      <w:sz w:val="20"/>
                      <w:szCs w:val="20"/>
                    </w:rPr>
                    <w:t>※</w:t>
                  </w:r>
                  <w:r>
                    <w:rPr>
                      <w:rFonts w:ascii="HG丸ｺﾞｼｯｸM-PRO" w:eastAsia="HG丸ｺﾞｼｯｸM-PRO"/>
                      <w:sz w:val="20"/>
                      <w:szCs w:val="20"/>
                    </w:rPr>
                    <w:t xml:space="preserve"> </w:t>
                  </w:r>
                  <w:r>
                    <w:rPr>
                      <w:rFonts w:ascii="HG丸ｺﾞｼｯｸM-PRO" w:eastAsia="HG丸ｺﾞｼｯｸM-PRO" w:hint="eastAsia"/>
                      <w:sz w:val="20"/>
                      <w:szCs w:val="20"/>
                    </w:rPr>
                    <w:t>補助金は</w:t>
                  </w:r>
                  <w:r w:rsidRPr="002A66E4">
                    <w:rPr>
                      <w:rFonts w:ascii="HG丸ｺﾞｼｯｸM-PRO" w:eastAsia="HG丸ｺﾞｼｯｸM-PRO" w:hint="eastAsia"/>
                      <w:sz w:val="20"/>
                      <w:szCs w:val="20"/>
                    </w:rPr>
                    <w:t>事業完了後の精算払いです。</w:t>
                  </w:r>
                </w:p>
              </w:txbxContent>
            </v:textbox>
          </v:rect>
        </w:pict>
      </w:r>
      <w:r>
        <w:rPr>
          <w:noProof/>
        </w:rPr>
        <w:pict>
          <v:rect id="_x0000_s1031" style="position:absolute;left:0;text-align:left;margin-left:15.75pt;margin-top:99pt;width:204.75pt;height:153pt;z-index:251657728">
            <v:textbox style="mso-next-textbox:#_x0000_s1031" inset="5.85pt,.7pt,5.85pt,.7pt">
              <w:txbxContent>
                <w:p w:rsidR="00A671D5" w:rsidRPr="003B69FA" w:rsidRDefault="00A671D5" w:rsidP="003B69FA">
                  <w:pPr>
                    <w:rPr>
                      <w:rFonts w:ascii="HG丸ｺﾞｼｯｸM-PRO" w:eastAsia="HG丸ｺﾞｼｯｸM-PRO"/>
                      <w:b/>
                      <w:sz w:val="24"/>
                      <w:szCs w:val="24"/>
                    </w:rPr>
                  </w:pPr>
                  <w:r w:rsidRPr="003B69FA">
                    <w:rPr>
                      <w:rFonts w:ascii="HG丸ｺﾞｼｯｸM-PRO" w:eastAsia="HG丸ｺﾞｼｯｸM-PRO" w:hint="eastAsia"/>
                      <w:b/>
                      <w:sz w:val="24"/>
                      <w:szCs w:val="24"/>
                    </w:rPr>
                    <w:t>【補助対象者は？】</w:t>
                  </w:r>
                </w:p>
                <w:p w:rsidR="00A671D5" w:rsidRPr="00B44F26" w:rsidRDefault="00A671D5" w:rsidP="00B57F36">
                  <w:pPr>
                    <w:pStyle w:val="a7"/>
                    <w:spacing w:line="300" w:lineRule="exact"/>
                    <w:ind w:leftChars="-35" w:left="527" w:hangingChars="250" w:hanging="600"/>
                    <w:rPr>
                      <w:rFonts w:ascii="HG丸ｺﾞｼｯｸM-PRO" w:eastAsia="HG丸ｺﾞｼｯｸM-PRO"/>
                      <w:sz w:val="24"/>
                      <w:szCs w:val="24"/>
                    </w:rPr>
                  </w:pPr>
                  <w:r>
                    <w:rPr>
                      <w:rFonts w:ascii="HG丸ｺﾞｼｯｸM-PRO" w:eastAsia="HG丸ｺﾞｼｯｸM-PRO" w:hint="eastAsia"/>
                      <w:sz w:val="24"/>
                      <w:szCs w:val="24"/>
                    </w:rPr>
                    <w:t>（１）</w:t>
                  </w:r>
                  <w:r>
                    <w:rPr>
                      <w:rFonts w:ascii="HG丸ｺﾞｼｯｸM-PRO" w:eastAsia="HG丸ｺﾞｼｯｸM-PRO"/>
                      <w:sz w:val="24"/>
                      <w:szCs w:val="24"/>
                    </w:rPr>
                    <w:t xml:space="preserve"> </w:t>
                  </w:r>
                  <w:r w:rsidRPr="00B44F26">
                    <w:rPr>
                      <w:rFonts w:ascii="HG丸ｺﾞｼｯｸM-PRO" w:eastAsia="HG丸ｺﾞｼｯｸM-PRO" w:hint="eastAsia"/>
                      <w:sz w:val="24"/>
                      <w:szCs w:val="24"/>
                    </w:rPr>
                    <w:t>道内に主たる事務所又は事業所を有する法人（</w:t>
                  </w:r>
                  <w:r w:rsidRPr="00B44F26">
                    <w:rPr>
                      <w:rFonts w:ascii="HG丸ｺﾞｼｯｸM-PRO" w:eastAsia="HG丸ｺﾞｼｯｸM-PRO"/>
                      <w:sz w:val="24"/>
                      <w:szCs w:val="24"/>
                    </w:rPr>
                    <w:t>NPO</w:t>
                  </w:r>
                  <w:r w:rsidRPr="00B44F26">
                    <w:rPr>
                      <w:rFonts w:ascii="HG丸ｺﾞｼｯｸM-PRO" w:eastAsia="HG丸ｺﾞｼｯｸM-PRO" w:hint="eastAsia"/>
                      <w:sz w:val="24"/>
                      <w:szCs w:val="24"/>
                    </w:rPr>
                    <w:t>法人等を含む。）</w:t>
                  </w:r>
                </w:p>
                <w:p w:rsidR="00A671D5" w:rsidRDefault="00A671D5" w:rsidP="002F6D73">
                  <w:pPr>
                    <w:pStyle w:val="a7"/>
                    <w:spacing w:line="100" w:lineRule="exact"/>
                    <w:ind w:leftChars="0" w:left="600" w:hangingChars="250" w:hanging="600"/>
                    <w:rPr>
                      <w:rFonts w:ascii="HG丸ｺﾞｼｯｸM-PRO" w:eastAsia="HG丸ｺﾞｼｯｸM-PRO"/>
                      <w:sz w:val="24"/>
                      <w:szCs w:val="24"/>
                    </w:rPr>
                  </w:pPr>
                </w:p>
                <w:p w:rsidR="00A671D5" w:rsidRPr="002F6D73" w:rsidRDefault="00A671D5" w:rsidP="00BD0CE8">
                  <w:pPr>
                    <w:pStyle w:val="a7"/>
                    <w:spacing w:line="300" w:lineRule="exact"/>
                    <w:ind w:leftChars="0" w:left="600" w:hangingChars="250" w:hanging="600"/>
                    <w:rPr>
                      <w:rFonts w:ascii="HG丸ｺﾞｼｯｸM-PRO" w:eastAsia="HG丸ｺﾞｼｯｸM-PRO"/>
                      <w:sz w:val="24"/>
                      <w:szCs w:val="24"/>
                    </w:rPr>
                  </w:pPr>
                  <w:r w:rsidRPr="00B44F26">
                    <w:rPr>
                      <w:rFonts w:ascii="HG丸ｺﾞｼｯｸM-PRO" w:eastAsia="HG丸ｺﾞｼｯｸM-PRO" w:hint="eastAsia"/>
                      <w:sz w:val="24"/>
                      <w:szCs w:val="24"/>
                    </w:rPr>
                    <w:t>（２）</w:t>
                  </w:r>
                  <w:r w:rsidRPr="00B44F26">
                    <w:rPr>
                      <w:rFonts w:ascii="HG丸ｺﾞｼｯｸM-PRO" w:eastAsia="HG丸ｺﾞｼｯｸM-PRO"/>
                      <w:sz w:val="24"/>
                      <w:szCs w:val="24"/>
                    </w:rPr>
                    <w:t xml:space="preserve"> </w:t>
                  </w:r>
                  <w:r w:rsidRPr="00B44F26">
                    <w:rPr>
                      <w:rFonts w:ascii="HG丸ｺﾞｼｯｸM-PRO" w:eastAsia="HG丸ｺﾞｼｯｸM-PRO" w:hint="eastAsia"/>
                      <w:sz w:val="24"/>
                      <w:szCs w:val="24"/>
                    </w:rPr>
                    <w:t>全構成員の過半数を（１）に掲げる者が占め、かつ（１）に掲げる者が代表者となる共同体</w:t>
                  </w:r>
                  <w:r>
                    <w:rPr>
                      <w:rFonts w:ascii="HG丸ｺﾞｼｯｸM-PRO" w:eastAsia="HG丸ｺﾞｼｯｸM-PRO" w:hint="eastAsia"/>
                      <w:sz w:val="24"/>
                      <w:szCs w:val="24"/>
                    </w:rPr>
                    <w:t>（コンソーシアム）</w:t>
                  </w:r>
                </w:p>
                <w:p w:rsidR="00A671D5" w:rsidRPr="003B69FA" w:rsidRDefault="00A671D5" w:rsidP="00BD0CE8">
                  <w:pPr>
                    <w:ind w:left="525"/>
                  </w:pPr>
                  <w:r w:rsidRPr="002F6D73">
                    <w:rPr>
                      <w:rFonts w:ascii="HG丸ｺﾞｼｯｸM-PRO" w:eastAsia="HG丸ｺﾞｼｯｸM-PRO" w:hint="eastAsia"/>
                      <w:szCs w:val="21"/>
                      <w:u w:val="single"/>
                    </w:rPr>
                    <w:t>※コンソーシアム協定が必要です。</w:t>
                  </w:r>
                </w:p>
              </w:txbxContent>
            </v:textbox>
          </v:rect>
        </w:pict>
      </w:r>
      <w:r>
        <w:rPr>
          <w:noProof/>
        </w:rPr>
        <w:pict>
          <v:rect id="_x0000_s1032" style="position:absolute;left:0;text-align:left;margin-left:231pt;margin-top:99pt;width:271.5pt;height:171pt;z-index:251654656">
            <v:textbox style="mso-next-textbox:#_x0000_s1032" inset="5.85pt,.7pt,5.85pt,.7pt">
              <w:txbxContent>
                <w:p w:rsidR="00A671D5" w:rsidRPr="009B11AD" w:rsidRDefault="00A671D5" w:rsidP="00BD0CE8">
                  <w:pPr>
                    <w:tabs>
                      <w:tab w:val="left" w:pos="642"/>
                    </w:tabs>
                    <w:rPr>
                      <w:rFonts w:ascii="HG丸ｺﾞｼｯｸM-PRO" w:eastAsia="HG丸ｺﾞｼｯｸM-PRO"/>
                      <w:sz w:val="24"/>
                      <w:szCs w:val="24"/>
                    </w:rPr>
                  </w:pPr>
                  <w:r w:rsidRPr="003B69FA">
                    <w:rPr>
                      <w:rFonts w:ascii="HG丸ｺﾞｼｯｸM-PRO" w:eastAsia="HG丸ｺﾞｼｯｸM-PRO" w:hint="eastAsia"/>
                      <w:b/>
                      <w:sz w:val="24"/>
                      <w:szCs w:val="24"/>
                    </w:rPr>
                    <w:t>【補</w:t>
                  </w:r>
                  <w:r w:rsidRPr="009B11AD">
                    <w:rPr>
                      <w:rFonts w:ascii="HG丸ｺﾞｼｯｸM-PRO" w:eastAsia="HG丸ｺﾞｼｯｸM-PRO" w:hint="eastAsia"/>
                      <w:b/>
                      <w:sz w:val="24"/>
                      <w:szCs w:val="24"/>
                    </w:rPr>
                    <w:t>助対象事業の条件は？】</w:t>
                  </w:r>
                  <w:r w:rsidRPr="009B11AD">
                    <w:rPr>
                      <w:rFonts w:ascii="HG丸ｺﾞｼｯｸM-PRO" w:eastAsia="HG丸ｺﾞｼｯｸM-PRO" w:hint="eastAsia"/>
                      <w:sz w:val="24"/>
                      <w:szCs w:val="24"/>
                    </w:rPr>
                    <w:t xml:space="preserve">　　</w:t>
                  </w:r>
                </w:p>
                <w:p w:rsidR="00A671D5" w:rsidRPr="009B11AD" w:rsidRDefault="00A671D5" w:rsidP="00BD0CE8">
                  <w:pPr>
                    <w:pStyle w:val="a7"/>
                    <w:spacing w:line="300" w:lineRule="exact"/>
                    <w:ind w:leftChars="0" w:left="600" w:hangingChars="250" w:hanging="600"/>
                    <w:rPr>
                      <w:rFonts w:ascii="HG丸ｺﾞｼｯｸM-PRO" w:eastAsia="HG丸ｺﾞｼｯｸM-PRO"/>
                      <w:sz w:val="24"/>
                      <w:szCs w:val="24"/>
                    </w:rPr>
                  </w:pPr>
                  <w:r>
                    <w:rPr>
                      <w:rFonts w:ascii="HG丸ｺﾞｼｯｸM-PRO" w:eastAsia="HG丸ｺﾞｼｯｸM-PRO" w:hint="eastAsia"/>
                      <w:sz w:val="24"/>
                      <w:szCs w:val="24"/>
                    </w:rPr>
                    <w:t>（１）</w:t>
                  </w:r>
                  <w:r>
                    <w:rPr>
                      <w:rFonts w:ascii="HG丸ｺﾞｼｯｸM-PRO" w:eastAsia="HG丸ｺﾞｼｯｸM-PRO"/>
                      <w:sz w:val="24"/>
                      <w:szCs w:val="24"/>
                    </w:rPr>
                    <w:t xml:space="preserve"> </w:t>
                  </w:r>
                  <w:r w:rsidRPr="009B11AD">
                    <w:rPr>
                      <w:rFonts w:ascii="HG丸ｺﾞｼｯｸM-PRO" w:eastAsia="HG丸ｺﾞｼｯｸM-PRO" w:hint="eastAsia"/>
                      <w:sz w:val="24"/>
                      <w:szCs w:val="24"/>
                    </w:rPr>
                    <w:t>研究開発を終了し、低炭素化への効果が明らかであること。</w:t>
                  </w:r>
                </w:p>
                <w:p w:rsidR="00A671D5" w:rsidRPr="009B11AD" w:rsidRDefault="00A671D5" w:rsidP="00BD0CE8">
                  <w:pPr>
                    <w:pStyle w:val="a7"/>
                    <w:spacing w:line="300" w:lineRule="exact"/>
                    <w:ind w:leftChars="0" w:left="600" w:hangingChars="250" w:hanging="600"/>
                    <w:rPr>
                      <w:rFonts w:ascii="HG丸ｺﾞｼｯｸM-PRO" w:eastAsia="HG丸ｺﾞｼｯｸM-PRO"/>
                      <w:sz w:val="24"/>
                      <w:szCs w:val="24"/>
                    </w:rPr>
                  </w:pPr>
                  <w:r>
                    <w:rPr>
                      <w:rFonts w:ascii="HG丸ｺﾞｼｯｸM-PRO" w:eastAsia="HG丸ｺﾞｼｯｸM-PRO" w:hint="eastAsia"/>
                      <w:sz w:val="24"/>
                      <w:szCs w:val="24"/>
                    </w:rPr>
                    <w:t>（２）</w:t>
                  </w:r>
                  <w:r>
                    <w:rPr>
                      <w:rFonts w:ascii="HG丸ｺﾞｼｯｸM-PRO" w:eastAsia="HG丸ｺﾞｼｯｸM-PRO"/>
                      <w:sz w:val="24"/>
                      <w:szCs w:val="24"/>
                    </w:rPr>
                    <w:t xml:space="preserve"> </w:t>
                  </w:r>
                  <w:r w:rsidRPr="009B11AD">
                    <w:rPr>
                      <w:rFonts w:ascii="HG丸ｺﾞｼｯｸM-PRO" w:eastAsia="HG丸ｺﾞｼｯｸM-PRO" w:hint="eastAsia"/>
                      <w:sz w:val="24"/>
                      <w:szCs w:val="24"/>
                    </w:rPr>
                    <w:t>市場への投入にあたり、具体的な課題を有していること。</w:t>
                  </w:r>
                </w:p>
                <w:p w:rsidR="00A671D5" w:rsidRPr="009B11AD" w:rsidRDefault="00A671D5" w:rsidP="00BD0CE8">
                  <w:pPr>
                    <w:pStyle w:val="a7"/>
                    <w:spacing w:line="300" w:lineRule="exact"/>
                    <w:ind w:leftChars="0" w:left="600" w:hangingChars="250" w:hanging="600"/>
                    <w:rPr>
                      <w:rFonts w:ascii="HG丸ｺﾞｼｯｸM-PRO" w:eastAsia="HG丸ｺﾞｼｯｸM-PRO"/>
                      <w:sz w:val="24"/>
                      <w:szCs w:val="24"/>
                    </w:rPr>
                  </w:pPr>
                  <w:r>
                    <w:rPr>
                      <w:rFonts w:ascii="HG丸ｺﾞｼｯｸM-PRO" w:eastAsia="HG丸ｺﾞｼｯｸM-PRO" w:hint="eastAsia"/>
                      <w:sz w:val="24"/>
                      <w:szCs w:val="24"/>
                    </w:rPr>
                    <w:t>（３）</w:t>
                  </w:r>
                  <w:r>
                    <w:rPr>
                      <w:rFonts w:ascii="HG丸ｺﾞｼｯｸM-PRO" w:eastAsia="HG丸ｺﾞｼｯｸM-PRO"/>
                      <w:sz w:val="24"/>
                      <w:szCs w:val="24"/>
                    </w:rPr>
                    <w:t xml:space="preserve"> </w:t>
                  </w:r>
                  <w:r w:rsidRPr="009B11AD">
                    <w:rPr>
                      <w:rFonts w:ascii="HG丸ｺﾞｼｯｸM-PRO" w:eastAsia="HG丸ｺﾞｼｯｸM-PRO" w:hint="eastAsia"/>
                      <w:sz w:val="24"/>
                      <w:szCs w:val="24"/>
                    </w:rPr>
                    <w:t>意欲があり、</w:t>
                  </w:r>
                  <w:r>
                    <w:rPr>
                      <w:rFonts w:ascii="HG丸ｺﾞｼｯｸM-PRO" w:eastAsia="HG丸ｺﾞｼｯｸM-PRO" w:hint="eastAsia"/>
                      <w:sz w:val="24"/>
                      <w:szCs w:val="24"/>
                    </w:rPr>
                    <w:t>本支援</w:t>
                  </w:r>
                  <w:r w:rsidRPr="009B11AD">
                    <w:rPr>
                      <w:rFonts w:ascii="HG丸ｺﾞｼｯｸM-PRO" w:eastAsia="HG丸ｺﾞｼｯｸM-PRO" w:hint="eastAsia"/>
                      <w:sz w:val="24"/>
                      <w:szCs w:val="24"/>
                    </w:rPr>
                    <w:t>により速やかな事業</w:t>
                  </w:r>
                  <w:r>
                    <w:rPr>
                      <w:rFonts w:ascii="HG丸ｺﾞｼｯｸM-PRO" w:eastAsia="HG丸ｺﾞｼｯｸM-PRO" w:hint="eastAsia"/>
                      <w:sz w:val="24"/>
                      <w:szCs w:val="24"/>
                    </w:rPr>
                    <w:t>化</w:t>
                  </w:r>
                  <w:r w:rsidRPr="009B11AD">
                    <w:rPr>
                      <w:rFonts w:ascii="HG丸ｺﾞｼｯｸM-PRO" w:eastAsia="HG丸ｺﾞｼｯｸM-PRO" w:hint="eastAsia"/>
                      <w:sz w:val="24"/>
                      <w:szCs w:val="24"/>
                    </w:rPr>
                    <w:t>が期待できること。</w:t>
                  </w:r>
                </w:p>
                <w:p w:rsidR="00A671D5" w:rsidRPr="009B11AD" w:rsidRDefault="00A671D5" w:rsidP="00BD0CE8">
                  <w:pPr>
                    <w:pStyle w:val="a7"/>
                    <w:spacing w:line="300" w:lineRule="exact"/>
                    <w:ind w:leftChars="0" w:left="600" w:hangingChars="250" w:hanging="600"/>
                    <w:rPr>
                      <w:rFonts w:ascii="HG丸ｺﾞｼｯｸM-PRO" w:eastAsia="HG丸ｺﾞｼｯｸM-PRO"/>
                      <w:sz w:val="24"/>
                      <w:szCs w:val="24"/>
                    </w:rPr>
                  </w:pPr>
                  <w:r>
                    <w:rPr>
                      <w:rFonts w:ascii="HG丸ｺﾞｼｯｸM-PRO" w:eastAsia="HG丸ｺﾞｼｯｸM-PRO" w:hint="eastAsia"/>
                      <w:sz w:val="24"/>
                      <w:szCs w:val="24"/>
                    </w:rPr>
                    <w:t>（４）</w:t>
                  </w:r>
                  <w:r>
                    <w:rPr>
                      <w:rFonts w:ascii="HG丸ｺﾞｼｯｸM-PRO" w:eastAsia="HG丸ｺﾞｼｯｸM-PRO"/>
                      <w:sz w:val="24"/>
                      <w:szCs w:val="24"/>
                    </w:rPr>
                    <w:t xml:space="preserve"> </w:t>
                  </w:r>
                  <w:r w:rsidRPr="009B11AD">
                    <w:rPr>
                      <w:rFonts w:ascii="HG丸ｺﾞｼｯｸM-PRO" w:eastAsia="HG丸ｺﾞｼｯｸM-PRO" w:hint="eastAsia"/>
                      <w:sz w:val="24"/>
                      <w:szCs w:val="24"/>
                    </w:rPr>
                    <w:t>事業内容が、道内への波及効果が高いと見込まれること。</w:t>
                  </w:r>
                </w:p>
                <w:p w:rsidR="00A671D5" w:rsidRPr="009B11AD" w:rsidRDefault="00A671D5" w:rsidP="00BD0CE8">
                  <w:pPr>
                    <w:pStyle w:val="a7"/>
                    <w:spacing w:line="300" w:lineRule="exact"/>
                    <w:ind w:leftChars="0" w:left="0"/>
                    <w:rPr>
                      <w:rFonts w:ascii="HG丸ｺﾞｼｯｸM-PRO" w:eastAsia="HG丸ｺﾞｼｯｸM-PRO"/>
                      <w:sz w:val="24"/>
                      <w:szCs w:val="24"/>
                    </w:rPr>
                  </w:pPr>
                  <w:r>
                    <w:rPr>
                      <w:rFonts w:ascii="HG丸ｺﾞｼｯｸM-PRO" w:eastAsia="HG丸ｺﾞｼｯｸM-PRO" w:hint="eastAsia"/>
                      <w:sz w:val="24"/>
                      <w:szCs w:val="24"/>
                    </w:rPr>
                    <w:t>（５）</w:t>
                  </w:r>
                  <w:r>
                    <w:rPr>
                      <w:rFonts w:ascii="HG丸ｺﾞｼｯｸM-PRO" w:eastAsia="HG丸ｺﾞｼｯｸM-PRO"/>
                      <w:sz w:val="24"/>
                      <w:szCs w:val="24"/>
                    </w:rPr>
                    <w:t xml:space="preserve"> </w:t>
                  </w:r>
                  <w:r w:rsidRPr="009B11AD">
                    <w:rPr>
                      <w:rFonts w:ascii="HG丸ｺﾞｼｯｸM-PRO" w:eastAsia="HG丸ｺﾞｼｯｸM-PRO" w:hint="eastAsia"/>
                      <w:sz w:val="24"/>
                      <w:szCs w:val="24"/>
                    </w:rPr>
                    <w:t>道事業に採択されたことがないこと。</w:t>
                  </w:r>
                </w:p>
                <w:p w:rsidR="00A671D5" w:rsidRPr="009B11AD" w:rsidRDefault="00A671D5" w:rsidP="009B11AD">
                  <w:pPr>
                    <w:ind w:left="240" w:hangingChars="100" w:hanging="240"/>
                    <w:rPr>
                      <w:rFonts w:ascii="HG丸ｺﾞｼｯｸM-PRO" w:eastAsia="HG丸ｺﾞｼｯｸM-PRO"/>
                      <w:b/>
                      <w:sz w:val="24"/>
                      <w:szCs w:val="24"/>
                      <w:u w:val="single"/>
                    </w:rPr>
                  </w:pPr>
                  <w:r w:rsidRPr="009B11AD">
                    <w:rPr>
                      <w:rFonts w:hint="eastAsia"/>
                      <w:sz w:val="24"/>
                      <w:szCs w:val="24"/>
                    </w:rPr>
                    <w:t xml:space="preserve">　</w:t>
                  </w:r>
                  <w:r w:rsidRPr="009B11AD">
                    <w:rPr>
                      <w:rFonts w:ascii="HG丸ｺﾞｼｯｸM-PRO" w:eastAsia="HG丸ｺﾞｼｯｸM-PRO" w:hint="eastAsia"/>
                      <w:b/>
                      <w:sz w:val="24"/>
                      <w:szCs w:val="24"/>
                      <w:u w:val="single"/>
                    </w:rPr>
                    <w:t>※</w:t>
                  </w:r>
                  <w:r>
                    <w:rPr>
                      <w:rFonts w:ascii="HG丸ｺﾞｼｯｸM-PRO" w:eastAsia="HG丸ｺﾞｼｯｸM-PRO"/>
                      <w:b/>
                      <w:sz w:val="24"/>
                      <w:szCs w:val="24"/>
                      <w:u w:val="single"/>
                    </w:rPr>
                    <w:t xml:space="preserve"> </w:t>
                  </w:r>
                  <w:r w:rsidRPr="009B11AD">
                    <w:rPr>
                      <w:rFonts w:ascii="HG丸ｺﾞｼｯｸM-PRO" w:eastAsia="HG丸ｺﾞｼｯｸM-PRO" w:hint="eastAsia"/>
                      <w:b/>
                      <w:sz w:val="24"/>
                      <w:szCs w:val="24"/>
                      <w:u w:val="single"/>
                    </w:rPr>
                    <w:t>審査委員会により判断されます。</w:t>
                  </w:r>
                </w:p>
              </w:txbxContent>
            </v:textbox>
          </v:rect>
        </w:pict>
      </w:r>
      <w:r>
        <w:rPr>
          <w:noProof/>
        </w:rPr>
        <w:pict>
          <v:rect id="_x0000_s1033" style="position:absolute;left:0;text-align:left;margin-left:231pt;margin-top:279pt;width:273pt;height:117pt;z-index:251659776">
            <v:textbox style="mso-next-textbox:#_x0000_s1033" inset="5.85pt,.7pt,5.85pt,.7pt">
              <w:txbxContent>
                <w:p w:rsidR="00A671D5" w:rsidRDefault="00A671D5" w:rsidP="003D0595">
                  <w:pPr>
                    <w:rPr>
                      <w:rFonts w:ascii="HG丸ｺﾞｼｯｸM-PRO" w:eastAsia="HG丸ｺﾞｼｯｸM-PRO"/>
                      <w:b/>
                      <w:sz w:val="24"/>
                      <w:szCs w:val="24"/>
                    </w:rPr>
                  </w:pPr>
                  <w:r>
                    <w:rPr>
                      <w:rFonts w:ascii="HG丸ｺﾞｼｯｸM-PRO" w:eastAsia="HG丸ｺﾞｼｯｸM-PRO" w:hint="eastAsia"/>
                      <w:b/>
                      <w:sz w:val="24"/>
                      <w:szCs w:val="24"/>
                    </w:rPr>
                    <w:t>【募集スケジュール（予定）</w:t>
                  </w:r>
                  <w:r w:rsidRPr="003B69FA">
                    <w:rPr>
                      <w:rFonts w:ascii="HG丸ｺﾞｼｯｸM-PRO" w:eastAsia="HG丸ｺﾞｼｯｸM-PRO" w:hint="eastAsia"/>
                      <w:b/>
                      <w:sz w:val="24"/>
                      <w:szCs w:val="24"/>
                    </w:rPr>
                    <w:t>】</w:t>
                  </w:r>
                </w:p>
                <w:p w:rsidR="00A671D5" w:rsidRPr="00B11392" w:rsidRDefault="00A671D5" w:rsidP="003D0595">
                  <w:pPr>
                    <w:rPr>
                      <w:rFonts w:ascii="HG丸ｺﾞｼｯｸM-PRO" w:eastAsia="HG丸ｺﾞｼｯｸM-PRO"/>
                      <w:sz w:val="22"/>
                    </w:rPr>
                  </w:pPr>
                  <w:r w:rsidRPr="00B11392">
                    <w:rPr>
                      <w:rFonts w:ascii="HG丸ｺﾞｼｯｸM-PRO" w:eastAsia="HG丸ｺﾞｼｯｸM-PRO" w:hint="eastAsia"/>
                      <w:sz w:val="22"/>
                    </w:rPr>
                    <w:t>（１）募集（事業計画書受付）</w:t>
                  </w:r>
                  <w:r w:rsidRPr="00B11392">
                    <w:rPr>
                      <w:rFonts w:ascii="HG丸ｺﾞｼｯｸM-PRO" w:eastAsia="HG丸ｺﾞｼｯｸM-PRO"/>
                      <w:b/>
                      <w:sz w:val="22"/>
                    </w:rPr>
                    <w:t>5</w:t>
                  </w:r>
                  <w:r w:rsidRPr="00B11392">
                    <w:rPr>
                      <w:rFonts w:ascii="HG丸ｺﾞｼｯｸM-PRO" w:eastAsia="HG丸ｺﾞｼｯｸM-PRO" w:hint="eastAsia"/>
                      <w:b/>
                      <w:sz w:val="22"/>
                    </w:rPr>
                    <w:t>月</w:t>
                  </w:r>
                  <w:r w:rsidR="00F069D9">
                    <w:rPr>
                      <w:rFonts w:ascii="HG丸ｺﾞｼｯｸM-PRO" w:eastAsia="HG丸ｺﾞｼｯｸM-PRO" w:hint="eastAsia"/>
                      <w:b/>
                      <w:sz w:val="22"/>
                    </w:rPr>
                    <w:t>１</w:t>
                  </w:r>
                  <w:r w:rsidR="00295A50">
                    <w:rPr>
                      <w:rFonts w:ascii="HG丸ｺﾞｼｯｸM-PRO" w:eastAsia="HG丸ｺﾞｼｯｸM-PRO" w:hint="eastAsia"/>
                      <w:b/>
                      <w:sz w:val="22"/>
                    </w:rPr>
                    <w:t>５</w:t>
                  </w:r>
                  <w:r w:rsidRPr="00B11392">
                    <w:rPr>
                      <w:rFonts w:ascii="HG丸ｺﾞｼｯｸM-PRO" w:eastAsia="HG丸ｺﾞｼｯｸM-PRO" w:hint="eastAsia"/>
                      <w:b/>
                      <w:sz w:val="22"/>
                    </w:rPr>
                    <w:t>日（金）</w:t>
                  </w:r>
                  <w:r>
                    <w:rPr>
                      <w:rFonts w:ascii="HG丸ｺﾞｼｯｸM-PRO" w:eastAsia="HG丸ｺﾞｼｯｸM-PRO" w:hint="eastAsia"/>
                      <w:b/>
                      <w:sz w:val="22"/>
                    </w:rPr>
                    <w:t>まで</w:t>
                  </w:r>
                </w:p>
                <w:p w:rsidR="00A671D5" w:rsidRPr="00B11392" w:rsidRDefault="00A671D5" w:rsidP="003D0595">
                  <w:pPr>
                    <w:pStyle w:val="a7"/>
                    <w:ind w:leftChars="0" w:left="0"/>
                    <w:rPr>
                      <w:rFonts w:ascii="HG丸ｺﾞｼｯｸM-PRO" w:eastAsia="HG丸ｺﾞｼｯｸM-PRO"/>
                      <w:sz w:val="22"/>
                    </w:rPr>
                  </w:pPr>
                  <w:r w:rsidRPr="00B11392">
                    <w:rPr>
                      <w:rFonts w:ascii="HG丸ｺﾞｼｯｸM-PRO" w:eastAsia="HG丸ｺﾞｼｯｸM-PRO" w:hint="eastAsia"/>
                      <w:sz w:val="22"/>
                    </w:rPr>
                    <w:t>（２）審査査員会（ヒアリング）６月上旬</w:t>
                  </w:r>
                </w:p>
                <w:p w:rsidR="00A671D5" w:rsidRPr="00B11392" w:rsidRDefault="00A671D5" w:rsidP="003D0595">
                  <w:pPr>
                    <w:pStyle w:val="a7"/>
                    <w:ind w:leftChars="0" w:left="0"/>
                    <w:rPr>
                      <w:rFonts w:ascii="HG丸ｺﾞｼｯｸM-PRO" w:eastAsia="HG丸ｺﾞｼｯｸM-PRO"/>
                      <w:sz w:val="22"/>
                    </w:rPr>
                  </w:pPr>
                  <w:r w:rsidRPr="00B11392">
                    <w:rPr>
                      <w:rFonts w:ascii="HG丸ｺﾞｼｯｸM-PRO" w:eastAsia="HG丸ｺﾞｼｯｸM-PRO" w:hint="eastAsia"/>
                      <w:sz w:val="22"/>
                    </w:rPr>
                    <w:t>（３）事業計画認定・通知　　　６月中旬</w:t>
                  </w:r>
                </w:p>
                <w:p w:rsidR="00A671D5" w:rsidRPr="00B11392" w:rsidRDefault="00A671D5" w:rsidP="003D0595">
                  <w:pPr>
                    <w:pStyle w:val="a7"/>
                    <w:ind w:leftChars="0" w:left="0"/>
                    <w:rPr>
                      <w:rFonts w:ascii="HG丸ｺﾞｼｯｸM-PRO" w:eastAsia="HG丸ｺﾞｼｯｸM-PRO"/>
                      <w:sz w:val="22"/>
                    </w:rPr>
                  </w:pPr>
                  <w:r w:rsidRPr="00B11392">
                    <w:rPr>
                      <w:rFonts w:ascii="HG丸ｺﾞｼｯｸM-PRO" w:eastAsia="HG丸ｺﾞｼｯｸM-PRO" w:hint="eastAsia"/>
                      <w:sz w:val="22"/>
                    </w:rPr>
                    <w:t>（４）補助金申請事務　　　　　認定通知後順次</w:t>
                  </w:r>
                </w:p>
                <w:p w:rsidR="00A671D5" w:rsidRPr="00B11392" w:rsidRDefault="00A671D5" w:rsidP="003D0595">
                  <w:pPr>
                    <w:pStyle w:val="a7"/>
                    <w:ind w:leftChars="0" w:left="0"/>
                    <w:rPr>
                      <w:rFonts w:ascii="HG丸ｺﾞｼｯｸM-PRO" w:eastAsia="HG丸ｺﾞｼｯｸM-PRO"/>
                      <w:sz w:val="22"/>
                    </w:rPr>
                  </w:pPr>
                  <w:r w:rsidRPr="00B11392">
                    <w:rPr>
                      <w:rFonts w:ascii="HG丸ｺﾞｼｯｸM-PRO" w:eastAsia="HG丸ｺﾞｼｯｸM-PRO" w:hint="eastAsia"/>
                      <w:sz w:val="22"/>
                    </w:rPr>
                    <w:t xml:space="preserve">（５）交付決定（予定）　　　　</w:t>
                  </w:r>
                  <w:r w:rsidRPr="00B11392">
                    <w:rPr>
                      <w:rFonts w:ascii="HG丸ｺﾞｼｯｸM-PRO" w:eastAsia="HG丸ｺﾞｼｯｸM-PRO"/>
                      <w:sz w:val="22"/>
                    </w:rPr>
                    <w:t>7</w:t>
                  </w:r>
                  <w:r w:rsidRPr="00B11392">
                    <w:rPr>
                      <w:rFonts w:ascii="HG丸ｺﾞｼｯｸM-PRO" w:eastAsia="HG丸ｺﾞｼｯｸM-PRO" w:hint="eastAsia"/>
                      <w:sz w:val="22"/>
                    </w:rPr>
                    <w:t>月中</w:t>
                  </w:r>
                </w:p>
              </w:txbxContent>
            </v:textbox>
          </v:rect>
        </w:pict>
      </w:r>
      <w:r>
        <w:rPr>
          <w:noProof/>
        </w:rPr>
        <w:pict>
          <v:roundrect id="_x0000_s1034" style="position:absolute;left:0;text-align:left;margin-left:15.75pt;margin-top:369pt;width:147pt;height:36pt;z-index:251660800" arcsize="10923f">
            <v:textbox style="mso-next-textbox:#_x0000_s1034" inset="5.85pt,.7pt,5.85pt,.7pt">
              <w:txbxContent>
                <w:p w:rsidR="00A671D5" w:rsidRPr="0039655B" w:rsidRDefault="00A671D5" w:rsidP="003D0595">
                  <w:pPr>
                    <w:spacing w:line="480" w:lineRule="exact"/>
                    <w:rPr>
                      <w:rFonts w:ascii="HG丸ｺﾞｼｯｸM-PRO" w:eastAsia="HG丸ｺﾞｼｯｸM-PRO"/>
                      <w:b/>
                      <w:color w:val="FF0000"/>
                      <w:sz w:val="28"/>
                      <w:szCs w:val="28"/>
                    </w:rPr>
                  </w:pPr>
                  <w:r w:rsidRPr="0039655B">
                    <w:rPr>
                      <w:rFonts w:ascii="HG丸ｺﾞｼｯｸM-PRO" w:eastAsia="HG丸ｺﾞｼｯｸM-PRO" w:hint="eastAsia"/>
                      <w:b/>
                      <w:sz w:val="28"/>
                      <w:szCs w:val="28"/>
                    </w:rPr>
                    <w:t>■お問い合わせ先■</w:t>
                  </w:r>
                </w:p>
              </w:txbxContent>
            </v:textbox>
          </v:roundrect>
        </w:pict>
      </w:r>
      <w:r>
        <w:rPr>
          <w:noProof/>
        </w:rPr>
        <w:pict>
          <v:roundrect id="_x0000_s1035" style="position:absolute;left:0;text-align:left;margin-left:393.75pt;margin-top:414pt;width:105pt;height:54pt;z-index:251662848" arcsize="10923f" fillcolor="#95b3d7 [1940]" strokecolor="#95b3d7 [1940]" strokeweight="1pt">
            <v:fill color2="#dbe5f1 [660]" angle="-45" focus="-50%" type="gradient"/>
            <v:shadow on="t" type="perspective" color="#243f60 [1604]" opacity=".5" offset="1pt" offset2="-3pt"/>
            <v:textbox style="mso-next-textbox:#_x0000_s1035" inset="5.85pt,.7pt,5.85pt,.7pt">
              <w:txbxContent>
                <w:p w:rsidR="00A671D5" w:rsidRPr="00914CAF" w:rsidRDefault="00A671D5" w:rsidP="003D0595">
                  <w:pPr>
                    <w:spacing w:line="300" w:lineRule="exact"/>
                    <w:rPr>
                      <w:rFonts w:ascii="HG丸ｺﾞｼｯｸM-PRO" w:eastAsia="HG丸ｺﾞｼｯｸM-PRO"/>
                      <w:b/>
                      <w:color w:val="FF0000"/>
                      <w:sz w:val="22"/>
                    </w:rPr>
                  </w:pPr>
                  <w:r w:rsidRPr="00914CAF">
                    <w:rPr>
                      <w:rFonts w:ascii="HG丸ｺﾞｼｯｸM-PRO" w:eastAsia="HG丸ｺﾞｼｯｸM-PRO" w:hint="eastAsia"/>
                      <w:b/>
                      <w:sz w:val="22"/>
                      <w:u w:val="single"/>
                    </w:rPr>
                    <w:t>応募予定の方は、事前にご相談ください。</w:t>
                  </w:r>
                </w:p>
              </w:txbxContent>
            </v:textbox>
          </v:roundrect>
        </w:pict>
      </w:r>
      <w:r>
        <w:rPr>
          <w:noProof/>
        </w:rPr>
        <w:pict>
          <v:roundrect id="_x0000_s1036" style="position:absolute;left:0;text-align:left;margin-left:15.75pt;margin-top:405pt;width:493.5pt;height:90pt;z-index:251661824" arcsize="10923f">
            <v:textbox style="mso-next-textbox:#_x0000_s1036" inset="5.85pt,.7pt,5.85pt,.7pt">
              <w:txbxContent>
                <w:p w:rsidR="00A671D5" w:rsidRDefault="00A671D5" w:rsidP="003D0595">
                  <w:pPr>
                    <w:rPr>
                      <w:rFonts w:ascii="HG丸ｺﾞｼｯｸM-PRO" w:eastAsia="HG丸ｺﾞｼｯｸM-PRO"/>
                      <w:b/>
                      <w:sz w:val="24"/>
                      <w:szCs w:val="24"/>
                    </w:rPr>
                  </w:pPr>
                  <w:r>
                    <w:rPr>
                      <w:rFonts w:ascii="HG丸ｺﾞｼｯｸM-PRO" w:eastAsia="HG丸ｺﾞｼｯｸM-PRO" w:hint="eastAsia"/>
                      <w:b/>
                      <w:sz w:val="24"/>
                      <w:szCs w:val="24"/>
                    </w:rPr>
                    <w:t>北海道経済部産業振興局環境・エネルギー室環境産業グループ</w:t>
                  </w:r>
                </w:p>
                <w:p w:rsidR="00A671D5" w:rsidRDefault="00A671D5" w:rsidP="003D0595">
                  <w:pPr>
                    <w:spacing w:line="300" w:lineRule="exact"/>
                    <w:ind w:firstLineChars="100" w:firstLine="241"/>
                    <w:rPr>
                      <w:rFonts w:ascii="HG丸ｺﾞｼｯｸM-PRO" w:eastAsia="HG丸ｺﾞｼｯｸM-PRO"/>
                      <w:b/>
                      <w:sz w:val="24"/>
                      <w:szCs w:val="24"/>
                    </w:rPr>
                  </w:pPr>
                  <w:r>
                    <w:rPr>
                      <w:rFonts w:ascii="HG丸ｺﾞｼｯｸM-PRO" w:eastAsia="HG丸ｺﾞｼｯｸM-PRO" w:hint="eastAsia"/>
                      <w:b/>
                      <w:sz w:val="24"/>
                      <w:szCs w:val="24"/>
                    </w:rPr>
                    <w:t>〒</w:t>
                  </w:r>
                  <w:r>
                    <w:rPr>
                      <w:rFonts w:ascii="HG丸ｺﾞｼｯｸM-PRO" w:eastAsia="HG丸ｺﾞｼｯｸM-PRO"/>
                      <w:b/>
                      <w:sz w:val="24"/>
                      <w:szCs w:val="24"/>
                    </w:rPr>
                    <w:t>060-8588</w:t>
                  </w:r>
                  <w:r>
                    <w:rPr>
                      <w:rFonts w:ascii="HG丸ｺﾞｼｯｸM-PRO" w:eastAsia="HG丸ｺﾞｼｯｸM-PRO" w:hint="eastAsia"/>
                      <w:b/>
                      <w:sz w:val="24"/>
                      <w:szCs w:val="24"/>
                    </w:rPr>
                    <w:t xml:space="preserve">　札幌市中央区北</w:t>
                  </w:r>
                  <w:r>
                    <w:rPr>
                      <w:rFonts w:ascii="HG丸ｺﾞｼｯｸM-PRO" w:eastAsia="HG丸ｺﾞｼｯｸM-PRO"/>
                      <w:b/>
                      <w:sz w:val="24"/>
                      <w:szCs w:val="24"/>
                    </w:rPr>
                    <w:t>3</w:t>
                  </w:r>
                  <w:r>
                    <w:rPr>
                      <w:rFonts w:ascii="HG丸ｺﾞｼｯｸM-PRO" w:eastAsia="HG丸ｺﾞｼｯｸM-PRO" w:hint="eastAsia"/>
                      <w:b/>
                      <w:sz w:val="24"/>
                      <w:szCs w:val="24"/>
                    </w:rPr>
                    <w:t>条西</w:t>
                  </w:r>
                  <w:r>
                    <w:rPr>
                      <w:rFonts w:ascii="HG丸ｺﾞｼｯｸM-PRO" w:eastAsia="HG丸ｺﾞｼｯｸM-PRO"/>
                      <w:b/>
                      <w:sz w:val="24"/>
                      <w:szCs w:val="24"/>
                    </w:rPr>
                    <w:t>6</w:t>
                  </w:r>
                  <w:r>
                    <w:rPr>
                      <w:rFonts w:ascii="HG丸ｺﾞｼｯｸM-PRO" w:eastAsia="HG丸ｺﾞｼｯｸM-PRO" w:hint="eastAsia"/>
                      <w:b/>
                      <w:sz w:val="24"/>
                      <w:szCs w:val="24"/>
                    </w:rPr>
                    <w:t>丁目</w:t>
                  </w:r>
                </w:p>
                <w:p w:rsidR="00A671D5" w:rsidRDefault="00A671D5" w:rsidP="003D0595">
                  <w:pPr>
                    <w:spacing w:line="300" w:lineRule="exact"/>
                    <w:ind w:firstLineChars="100" w:firstLine="241"/>
                    <w:rPr>
                      <w:rFonts w:ascii="HG丸ｺﾞｼｯｸM-PRO" w:eastAsia="HG丸ｺﾞｼｯｸM-PRO"/>
                      <w:b/>
                      <w:sz w:val="24"/>
                      <w:szCs w:val="24"/>
                    </w:rPr>
                  </w:pPr>
                  <w:r>
                    <w:rPr>
                      <w:rFonts w:ascii="HG丸ｺﾞｼｯｸM-PRO" w:eastAsia="HG丸ｺﾞｼｯｸM-PRO" w:hint="eastAsia"/>
                      <w:b/>
                      <w:sz w:val="24"/>
                      <w:szCs w:val="24"/>
                    </w:rPr>
                    <w:t xml:space="preserve">ＴＥＬ　</w:t>
                  </w:r>
                  <w:r>
                    <w:rPr>
                      <w:rFonts w:ascii="HG丸ｺﾞｼｯｸM-PRO" w:eastAsia="HG丸ｺﾞｼｯｸM-PRO"/>
                      <w:b/>
                      <w:sz w:val="24"/>
                      <w:szCs w:val="24"/>
                    </w:rPr>
                    <w:t>011-204-5320</w:t>
                  </w:r>
                  <w:r>
                    <w:rPr>
                      <w:rFonts w:ascii="HG丸ｺﾞｼｯｸM-PRO" w:eastAsia="HG丸ｺﾞｼｯｸM-PRO" w:hint="eastAsia"/>
                      <w:b/>
                      <w:sz w:val="24"/>
                      <w:szCs w:val="24"/>
                    </w:rPr>
                    <w:t>（ダイヤルイン）</w:t>
                  </w:r>
                </w:p>
                <w:p w:rsidR="00A671D5" w:rsidRDefault="00A671D5" w:rsidP="003D0595">
                  <w:pPr>
                    <w:spacing w:line="300" w:lineRule="exact"/>
                    <w:ind w:firstLineChars="100" w:firstLine="241"/>
                    <w:rPr>
                      <w:rFonts w:ascii="HG丸ｺﾞｼｯｸM-PRO" w:eastAsia="HG丸ｺﾞｼｯｸM-PRO"/>
                      <w:b/>
                      <w:sz w:val="24"/>
                      <w:szCs w:val="24"/>
                    </w:rPr>
                  </w:pPr>
                  <w:r>
                    <w:rPr>
                      <w:rFonts w:ascii="HG丸ｺﾞｼｯｸM-PRO" w:eastAsia="HG丸ｺﾞｼｯｸM-PRO" w:hint="eastAsia"/>
                      <w:b/>
                      <w:sz w:val="24"/>
                      <w:szCs w:val="24"/>
                    </w:rPr>
                    <w:t xml:space="preserve">ＦＡＸ　</w:t>
                  </w:r>
                  <w:r>
                    <w:rPr>
                      <w:rFonts w:ascii="HG丸ｺﾞｼｯｸM-PRO" w:eastAsia="HG丸ｺﾞｼｯｸM-PRO"/>
                      <w:b/>
                      <w:sz w:val="24"/>
                      <w:szCs w:val="24"/>
                    </w:rPr>
                    <w:t xml:space="preserve">011-222-5975 </w:t>
                  </w:r>
                </w:p>
                <w:p w:rsidR="00A671D5" w:rsidRPr="000678D8" w:rsidRDefault="00A671D5" w:rsidP="003D0595">
                  <w:pPr>
                    <w:spacing w:line="300" w:lineRule="exact"/>
                    <w:ind w:firstLineChars="100" w:firstLine="241"/>
                    <w:rPr>
                      <w:rFonts w:ascii="HG丸ｺﾞｼｯｸM-PRO" w:eastAsia="HG丸ｺﾞｼｯｸM-PRO"/>
                      <w:b/>
                      <w:sz w:val="24"/>
                      <w:szCs w:val="24"/>
                    </w:rPr>
                  </w:pPr>
                  <w:r>
                    <w:rPr>
                      <w:rFonts w:ascii="HG丸ｺﾞｼｯｸM-PRO" w:eastAsia="HG丸ｺﾞｼｯｸM-PRO" w:hint="eastAsia"/>
                      <w:b/>
                      <w:sz w:val="24"/>
                      <w:szCs w:val="24"/>
                    </w:rPr>
                    <w:t>ホームページ</w:t>
                  </w:r>
                  <w:r w:rsidRPr="00914CAF">
                    <w:rPr>
                      <w:rFonts w:ascii="HG丸ｺﾞｼｯｸM-PRO" w:eastAsia="HG丸ｺﾞｼｯｸM-PRO"/>
                      <w:b/>
                      <w:sz w:val="24"/>
                      <w:szCs w:val="24"/>
                    </w:rPr>
                    <w:t>http://www.pref.hokkaido.lg.jp/kz/kke/index.htm</w:t>
                  </w:r>
                </w:p>
                <w:p w:rsidR="00A671D5" w:rsidRPr="00C60E20" w:rsidRDefault="00A671D5" w:rsidP="003D0595">
                  <w:pPr>
                    <w:spacing w:line="300" w:lineRule="exact"/>
                    <w:rPr>
                      <w:rFonts w:ascii="HG丸ｺﾞｼｯｸM-PRO" w:eastAsia="HG丸ｺﾞｼｯｸM-PRO"/>
                      <w:b/>
                      <w:color w:val="FF0000"/>
                      <w:sz w:val="24"/>
                      <w:szCs w:val="24"/>
                    </w:rPr>
                  </w:pPr>
                </w:p>
              </w:txbxContent>
            </v:textbox>
          </v:roundrect>
        </w:pict>
      </w:r>
    </w:p>
    <w:sectPr w:rsidR="00A671D5" w:rsidSect="002A66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1D5" w:rsidRDefault="00A671D5" w:rsidP="00DB6229">
      <w:r>
        <w:separator/>
      </w:r>
    </w:p>
  </w:endnote>
  <w:endnote w:type="continuationSeparator" w:id="0">
    <w:p w:rsidR="00A671D5" w:rsidRDefault="00A671D5" w:rsidP="00DB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1D5" w:rsidRDefault="00A671D5" w:rsidP="00DB6229">
      <w:r>
        <w:separator/>
      </w:r>
    </w:p>
  </w:footnote>
  <w:footnote w:type="continuationSeparator" w:id="0">
    <w:p w:rsidR="00A671D5" w:rsidRDefault="00A671D5" w:rsidP="00DB6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F4E6A"/>
    <w:multiLevelType w:val="hybridMultilevel"/>
    <w:tmpl w:val="E0C6A4D2"/>
    <w:lvl w:ilvl="0" w:tplc="FF02BEEC">
      <w:start w:val="1"/>
      <w:numFmt w:val="decimalEnclosedCircle"/>
      <w:lvlText w:val="%1"/>
      <w:lvlJc w:val="left"/>
      <w:pPr>
        <w:ind w:left="599" w:hanging="36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1">
    <w:nsid w:val="414B2377"/>
    <w:multiLevelType w:val="hybridMultilevel"/>
    <w:tmpl w:val="A8CC0F9E"/>
    <w:lvl w:ilvl="0" w:tplc="352AD8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742019C"/>
    <w:multiLevelType w:val="hybridMultilevel"/>
    <w:tmpl w:val="3814D228"/>
    <w:lvl w:ilvl="0" w:tplc="0E0E78CA">
      <w:start w:val="1"/>
      <w:numFmt w:val="decimalFullWidth"/>
      <w:lvlText w:val="（%1）"/>
      <w:lvlJc w:val="left"/>
      <w:pPr>
        <w:tabs>
          <w:tab w:val="num" w:pos="1500"/>
        </w:tabs>
        <w:ind w:left="1500" w:hanging="360"/>
      </w:pPr>
      <w:rPr>
        <w:rFonts w:cs="Times New Roman" w:hint="eastAsia"/>
      </w:rPr>
    </w:lvl>
    <w:lvl w:ilvl="1" w:tplc="DC64A3E8">
      <w:start w:val="2"/>
      <w:numFmt w:val="bullet"/>
      <w:lvlText w:val="○"/>
      <w:lvlJc w:val="left"/>
      <w:pPr>
        <w:tabs>
          <w:tab w:val="num" w:pos="1920"/>
        </w:tabs>
        <w:ind w:left="1920" w:hanging="360"/>
      </w:pPr>
      <w:rPr>
        <w:rFonts w:ascii="ＭＳ Ｐ明朝" w:eastAsia="ＭＳ Ｐ明朝" w:hAnsi="ＭＳ Ｐ明朝" w:hint="eastAsia"/>
      </w:rPr>
    </w:lvl>
    <w:lvl w:ilvl="2" w:tplc="04090011" w:tentative="1">
      <w:start w:val="1"/>
      <w:numFmt w:val="decimalEnclosedCircle"/>
      <w:lvlText w:val="%3"/>
      <w:lvlJc w:val="left"/>
      <w:pPr>
        <w:tabs>
          <w:tab w:val="num" w:pos="2400"/>
        </w:tabs>
        <w:ind w:left="2400" w:hanging="420"/>
      </w:pPr>
      <w:rPr>
        <w:rFonts w:cs="Times New Roman"/>
      </w:rPr>
    </w:lvl>
    <w:lvl w:ilvl="3" w:tplc="0409000F" w:tentative="1">
      <w:start w:val="1"/>
      <w:numFmt w:val="decimal"/>
      <w:lvlText w:val="%4."/>
      <w:lvlJc w:val="left"/>
      <w:pPr>
        <w:tabs>
          <w:tab w:val="num" w:pos="2820"/>
        </w:tabs>
        <w:ind w:left="2820" w:hanging="420"/>
      </w:pPr>
      <w:rPr>
        <w:rFonts w:cs="Times New Roman"/>
      </w:rPr>
    </w:lvl>
    <w:lvl w:ilvl="4" w:tplc="04090017" w:tentative="1">
      <w:start w:val="1"/>
      <w:numFmt w:val="aiueoFullWidth"/>
      <w:lvlText w:val="(%5)"/>
      <w:lvlJc w:val="left"/>
      <w:pPr>
        <w:tabs>
          <w:tab w:val="num" w:pos="3240"/>
        </w:tabs>
        <w:ind w:left="3240" w:hanging="420"/>
      </w:pPr>
      <w:rPr>
        <w:rFonts w:cs="Times New Roman"/>
      </w:rPr>
    </w:lvl>
    <w:lvl w:ilvl="5" w:tplc="04090011" w:tentative="1">
      <w:start w:val="1"/>
      <w:numFmt w:val="decimalEnclosedCircle"/>
      <w:lvlText w:val="%6"/>
      <w:lvlJc w:val="left"/>
      <w:pPr>
        <w:tabs>
          <w:tab w:val="num" w:pos="3660"/>
        </w:tabs>
        <w:ind w:left="3660" w:hanging="420"/>
      </w:pPr>
      <w:rPr>
        <w:rFonts w:cs="Times New Roman"/>
      </w:rPr>
    </w:lvl>
    <w:lvl w:ilvl="6" w:tplc="0409000F" w:tentative="1">
      <w:start w:val="1"/>
      <w:numFmt w:val="decimal"/>
      <w:lvlText w:val="%7."/>
      <w:lvlJc w:val="left"/>
      <w:pPr>
        <w:tabs>
          <w:tab w:val="num" w:pos="4080"/>
        </w:tabs>
        <w:ind w:left="4080" w:hanging="420"/>
      </w:pPr>
      <w:rPr>
        <w:rFonts w:cs="Times New Roman"/>
      </w:rPr>
    </w:lvl>
    <w:lvl w:ilvl="7" w:tplc="04090017" w:tentative="1">
      <w:start w:val="1"/>
      <w:numFmt w:val="aiueoFullWidth"/>
      <w:lvlText w:val="(%8)"/>
      <w:lvlJc w:val="left"/>
      <w:pPr>
        <w:tabs>
          <w:tab w:val="num" w:pos="4500"/>
        </w:tabs>
        <w:ind w:left="4500" w:hanging="420"/>
      </w:pPr>
      <w:rPr>
        <w:rFonts w:cs="Times New Roman"/>
      </w:rPr>
    </w:lvl>
    <w:lvl w:ilvl="8" w:tplc="04090011" w:tentative="1">
      <w:start w:val="1"/>
      <w:numFmt w:val="decimalEnclosedCircle"/>
      <w:lvlText w:val="%9"/>
      <w:lvlJc w:val="left"/>
      <w:pPr>
        <w:tabs>
          <w:tab w:val="num" w:pos="4920"/>
        </w:tabs>
        <w:ind w:left="4920" w:hanging="420"/>
      </w:pPr>
      <w:rPr>
        <w:rFonts w:cs="Times New Roman"/>
      </w:rPr>
    </w:lvl>
  </w:abstractNum>
  <w:abstractNum w:abstractNumId="3">
    <w:nsid w:val="4EDD4679"/>
    <w:multiLevelType w:val="hybridMultilevel"/>
    <w:tmpl w:val="56E054FE"/>
    <w:lvl w:ilvl="0" w:tplc="4D4CEEB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7A2413E7"/>
    <w:multiLevelType w:val="hybridMultilevel"/>
    <w:tmpl w:val="455084AE"/>
    <w:lvl w:ilvl="0" w:tplc="816A2AC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229"/>
    <w:rsid w:val="00013A4B"/>
    <w:rsid w:val="00055961"/>
    <w:rsid w:val="000678D8"/>
    <w:rsid w:val="00112F7E"/>
    <w:rsid w:val="00121D1F"/>
    <w:rsid w:val="00194BC4"/>
    <w:rsid w:val="001B15BF"/>
    <w:rsid w:val="001D1820"/>
    <w:rsid w:val="0022032B"/>
    <w:rsid w:val="00263C80"/>
    <w:rsid w:val="00295A50"/>
    <w:rsid w:val="002A66E4"/>
    <w:rsid w:val="002C6327"/>
    <w:rsid w:val="002C63A3"/>
    <w:rsid w:val="002F6D73"/>
    <w:rsid w:val="00342D6A"/>
    <w:rsid w:val="0039655B"/>
    <w:rsid w:val="003B69FA"/>
    <w:rsid w:val="003D0595"/>
    <w:rsid w:val="0047022B"/>
    <w:rsid w:val="00474F40"/>
    <w:rsid w:val="004C44AD"/>
    <w:rsid w:val="00537B0C"/>
    <w:rsid w:val="00562E12"/>
    <w:rsid w:val="005C0B96"/>
    <w:rsid w:val="0063630C"/>
    <w:rsid w:val="0067547E"/>
    <w:rsid w:val="006A5AD9"/>
    <w:rsid w:val="007142E1"/>
    <w:rsid w:val="007D4423"/>
    <w:rsid w:val="007F72CA"/>
    <w:rsid w:val="008031E7"/>
    <w:rsid w:val="008A1F65"/>
    <w:rsid w:val="00914CAF"/>
    <w:rsid w:val="009B11AD"/>
    <w:rsid w:val="00A53D7A"/>
    <w:rsid w:val="00A671D5"/>
    <w:rsid w:val="00B11392"/>
    <w:rsid w:val="00B44F26"/>
    <w:rsid w:val="00B57F36"/>
    <w:rsid w:val="00BD0CE8"/>
    <w:rsid w:val="00C60E20"/>
    <w:rsid w:val="00C96AF3"/>
    <w:rsid w:val="00CA211A"/>
    <w:rsid w:val="00DB6229"/>
    <w:rsid w:val="00F069D9"/>
    <w:rsid w:val="00F570D0"/>
    <w:rsid w:val="00F94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v:textbox inset="5.85pt,.7pt,5.85pt,.7pt"/>
    </o:shapedefaults>
    <o:shapelayout v:ext="edit">
      <o:idmap v:ext="edit" data="1"/>
    </o:shapelayout>
  </w:shapeDefaults>
  <w:decimalSymbol w:val="."/>
  <w:listSeparator w:val=","/>
  <w15:docId w15:val="{C87EB521-FB97-467D-B4CB-4E3D8505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4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B6229"/>
    <w:pPr>
      <w:tabs>
        <w:tab w:val="center" w:pos="4252"/>
        <w:tab w:val="right" w:pos="8504"/>
      </w:tabs>
      <w:snapToGrid w:val="0"/>
    </w:pPr>
  </w:style>
  <w:style w:type="character" w:customStyle="1" w:styleId="a4">
    <w:name w:val="ヘッダー (文字)"/>
    <w:basedOn w:val="a0"/>
    <w:link w:val="a3"/>
    <w:uiPriority w:val="99"/>
    <w:semiHidden/>
    <w:locked/>
    <w:rsid w:val="00DB6229"/>
    <w:rPr>
      <w:rFonts w:cs="Times New Roman"/>
    </w:rPr>
  </w:style>
  <w:style w:type="paragraph" w:styleId="a5">
    <w:name w:val="footer"/>
    <w:basedOn w:val="a"/>
    <w:link w:val="a6"/>
    <w:uiPriority w:val="99"/>
    <w:semiHidden/>
    <w:rsid w:val="00DB6229"/>
    <w:pPr>
      <w:tabs>
        <w:tab w:val="center" w:pos="4252"/>
        <w:tab w:val="right" w:pos="8504"/>
      </w:tabs>
      <w:snapToGrid w:val="0"/>
    </w:pPr>
  </w:style>
  <w:style w:type="character" w:customStyle="1" w:styleId="a6">
    <w:name w:val="フッター (文字)"/>
    <w:basedOn w:val="a0"/>
    <w:link w:val="a5"/>
    <w:uiPriority w:val="99"/>
    <w:semiHidden/>
    <w:locked/>
    <w:rsid w:val="00DB6229"/>
    <w:rPr>
      <w:rFonts w:cs="Times New Roman"/>
    </w:rPr>
  </w:style>
  <w:style w:type="paragraph" w:styleId="a7">
    <w:name w:val="List Paragraph"/>
    <w:basedOn w:val="a"/>
    <w:uiPriority w:val="99"/>
    <w:qFormat/>
    <w:rsid w:val="003B69FA"/>
    <w:pPr>
      <w:ind w:leftChars="400" w:left="840"/>
    </w:pPr>
  </w:style>
  <w:style w:type="character" w:styleId="a8">
    <w:name w:val="Hyperlink"/>
    <w:basedOn w:val="a0"/>
    <w:uiPriority w:val="99"/>
    <w:rsid w:val="000678D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cp:revision>
  <cp:lastPrinted>2011-08-23T10:50:00Z</cp:lastPrinted>
  <dcterms:created xsi:type="dcterms:W3CDTF">2012-04-10T06:33:00Z</dcterms:created>
  <dcterms:modified xsi:type="dcterms:W3CDTF">2015-04-06T02:02:00Z</dcterms:modified>
</cp:coreProperties>
</file>